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lang w:val="en-CA"/>
        </w:rPr>
      </w:pPr>
      <w:r w:rsidRPr="00C937C1">
        <w:rPr>
          <w:rFonts w:ascii="Times New Roman" w:eastAsia="Times New Roman" w:hAnsi="Times New Roman" w:cs="Times New Roman"/>
          <w:b/>
          <w:lang w:val="en-CA"/>
        </w:rPr>
        <w:t>Supplem</w:t>
      </w:r>
      <w:r w:rsidR="00C937C1" w:rsidRPr="00C937C1">
        <w:rPr>
          <w:rFonts w:ascii="Times New Roman" w:eastAsia="Times New Roman" w:hAnsi="Times New Roman" w:cs="Times New Roman"/>
          <w:b/>
          <w:lang w:val="en-CA"/>
        </w:rPr>
        <w:t xml:space="preserve">ental Short-Sale Addendum </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rPr>
      </w:pPr>
    </w:p>
    <w:p w:rsidR="007C058A" w:rsidRPr="00C937C1" w:rsidRDefault="007C058A" w:rsidP="00C937C1">
      <w:pPr>
        <w:autoSpaceDE w:val="0"/>
        <w:autoSpaceDN w:val="0"/>
        <w:adjustRightInd w:val="0"/>
        <w:spacing w:after="0" w:line="240" w:lineRule="auto"/>
        <w:jc w:val="both"/>
        <w:rPr>
          <w:rFonts w:ascii="Times New Roman" w:eastAsia="Times New Roman" w:hAnsi="Times New Roman" w:cs="Times New Roman"/>
        </w:rPr>
      </w:pPr>
      <w:r w:rsidRPr="00C937C1">
        <w:rPr>
          <w:rFonts w:ascii="Times New Roman" w:eastAsia="Times New Roman" w:hAnsi="Times New Roman" w:cs="Times New Roman"/>
        </w:rPr>
        <w:t>The following terms, conditions</w:t>
      </w:r>
      <w:r w:rsidR="00674C83" w:rsidRPr="00C937C1">
        <w:rPr>
          <w:rFonts w:ascii="Times New Roman" w:eastAsia="Times New Roman" w:hAnsi="Times New Roman" w:cs="Times New Roman"/>
        </w:rPr>
        <w:t xml:space="preserve"> and disclosures are hereby inco</w:t>
      </w:r>
      <w:r w:rsidRPr="00C937C1">
        <w:rPr>
          <w:rFonts w:ascii="Times New Roman" w:eastAsia="Times New Roman" w:hAnsi="Times New Roman" w:cs="Times New Roman"/>
        </w:rPr>
        <w:t>rporated into and made a part of the Purchase and Sale Contract dated ________________, for the property located at _________________________________________________________________________ in which _________________________________________________________is referred to as “BUYER and  ____________________________________________________________________are referred to as “SELLER</w:t>
      </w:r>
      <w:r w:rsidR="00C729E0" w:rsidRPr="00C937C1">
        <w:rPr>
          <w:rFonts w:ascii="Times New Roman" w:eastAsia="Times New Roman" w:hAnsi="Times New Roman" w:cs="Times New Roman"/>
        </w:rPr>
        <w:t>(S)</w:t>
      </w:r>
      <w:r w:rsidRPr="00C937C1">
        <w:rPr>
          <w:rFonts w:ascii="Times New Roman" w:eastAsia="Times New Roman" w:hAnsi="Times New Roman" w:cs="Times New Roman"/>
        </w:rPr>
        <w:t xml:space="preserve">/OWNER OF RECORD.” </w:t>
      </w:r>
    </w:p>
    <w:p w:rsidR="007C058A" w:rsidRPr="00C937C1" w:rsidRDefault="007C058A" w:rsidP="00663903">
      <w:pPr>
        <w:autoSpaceDE w:val="0"/>
        <w:autoSpaceDN w:val="0"/>
        <w:adjustRightInd w:val="0"/>
        <w:spacing w:before="240" w:after="0" w:line="240" w:lineRule="auto"/>
        <w:jc w:val="both"/>
        <w:rPr>
          <w:rFonts w:ascii="Times New Roman" w:eastAsia="Times New Roman" w:hAnsi="Times New Roman" w:cs="Times New Roman"/>
          <w:b/>
        </w:rPr>
      </w:pPr>
      <w:r w:rsidRPr="00C937C1">
        <w:rPr>
          <w:rFonts w:ascii="Times New Roman" w:eastAsia="Times New Roman" w:hAnsi="Times New Roman" w:cs="Times New Roman"/>
          <w:b/>
        </w:rPr>
        <w:t>The parties are unrelated or unaffiliated by family or ongoing commercial enterprise.</w:t>
      </w:r>
    </w:p>
    <w:p w:rsidR="007C058A" w:rsidRPr="00C937C1" w:rsidRDefault="007C058A"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b/>
        </w:rPr>
      </w:pPr>
      <w:r w:rsidRPr="00C937C1">
        <w:rPr>
          <w:rFonts w:ascii="Times New Roman" w:eastAsia="Times New Roman" w:hAnsi="Times New Roman" w:cs="Times New Roman"/>
          <w:b/>
        </w:rPr>
        <w:t>In the event that there is a conflict between any of these documents, the terms and condi</w:t>
      </w:r>
      <w:r w:rsidR="00657D00" w:rsidRPr="00C937C1">
        <w:rPr>
          <w:rFonts w:ascii="Times New Roman" w:eastAsia="Times New Roman" w:hAnsi="Times New Roman" w:cs="Times New Roman"/>
          <w:b/>
        </w:rPr>
        <w:t>tions contained herein SUPERCEDE</w:t>
      </w:r>
      <w:r w:rsidRPr="00C937C1">
        <w:rPr>
          <w:rFonts w:ascii="Times New Roman" w:eastAsia="Times New Roman" w:hAnsi="Times New Roman" w:cs="Times New Roman"/>
          <w:b/>
        </w:rPr>
        <w:t xml:space="preserve"> the terms and condi</w:t>
      </w:r>
      <w:r w:rsidR="00723955" w:rsidRPr="00C937C1">
        <w:rPr>
          <w:rFonts w:ascii="Times New Roman" w:eastAsia="Times New Roman" w:hAnsi="Times New Roman" w:cs="Times New Roman"/>
          <w:b/>
        </w:rPr>
        <w:t>tions set forth in the Contract or its addenda.</w:t>
      </w:r>
    </w:p>
    <w:p w:rsidR="007C058A" w:rsidRPr="00C937C1" w:rsidRDefault="007C058A"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rPr>
      </w:pPr>
      <w:r w:rsidRPr="00C937C1">
        <w:rPr>
          <w:rFonts w:ascii="Times New Roman" w:eastAsia="Times New Roman" w:hAnsi="Times New Roman" w:cs="Times New Roman"/>
        </w:rPr>
        <w:t>SELLER</w:t>
      </w:r>
      <w:r w:rsidR="00C729E0" w:rsidRPr="00C937C1">
        <w:rPr>
          <w:rFonts w:ascii="Times New Roman" w:eastAsia="Times New Roman" w:hAnsi="Times New Roman" w:cs="Times New Roman"/>
        </w:rPr>
        <w:t>(S)</w:t>
      </w:r>
      <w:r w:rsidRPr="00C937C1">
        <w:rPr>
          <w:rFonts w:ascii="Times New Roman" w:eastAsia="Times New Roman" w:hAnsi="Times New Roman" w:cs="Times New Roman"/>
        </w:rPr>
        <w:t>/OWNER OF RECORD hereby grants to the BUYER an exclusive Contract and/or Option to Purchas</w:t>
      </w:r>
      <w:r w:rsidR="00723955" w:rsidRPr="00C937C1">
        <w:rPr>
          <w:rFonts w:ascii="Times New Roman" w:eastAsia="Times New Roman" w:hAnsi="Times New Roman" w:cs="Times New Roman"/>
        </w:rPr>
        <w:t xml:space="preserve">e the Property via a short sale/short pay. </w:t>
      </w:r>
    </w:p>
    <w:p w:rsidR="007C058A" w:rsidRPr="00C937C1" w:rsidRDefault="007C058A"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rPr>
      </w:pPr>
      <w:r w:rsidRPr="00C937C1">
        <w:rPr>
          <w:rFonts w:ascii="Times New Roman" w:eastAsia="Times New Roman" w:hAnsi="Times New Roman" w:cs="Times New Roman"/>
        </w:rPr>
        <w:t>SELLER</w:t>
      </w:r>
      <w:r w:rsidR="00C729E0" w:rsidRPr="00C937C1">
        <w:rPr>
          <w:rFonts w:ascii="Times New Roman" w:eastAsia="Times New Roman" w:hAnsi="Times New Roman" w:cs="Times New Roman"/>
        </w:rPr>
        <w:t>(S)</w:t>
      </w:r>
      <w:r w:rsidRPr="00C937C1">
        <w:rPr>
          <w:rFonts w:ascii="Times New Roman" w:eastAsia="Times New Roman" w:hAnsi="Times New Roman" w:cs="Times New Roman"/>
        </w:rPr>
        <w:t>/OWNER OF RECORD and BUYER fully agree and acknowledge that the consideration set forth in the Contract dated______________________ constitutes legal, adequate, and valuable consideration for the purposes of the Contract and this Supplemental Short-Sale Addendum.</w:t>
      </w:r>
    </w:p>
    <w:p w:rsidR="00A94EE6" w:rsidRPr="00C937C1" w:rsidRDefault="007C058A"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rPr>
      </w:pPr>
      <w:r w:rsidRPr="00C937C1">
        <w:rPr>
          <w:rFonts w:ascii="Times New Roman" w:eastAsia="Times New Roman" w:hAnsi="Times New Roman" w:cs="Times New Roman"/>
          <w:b/>
        </w:rPr>
        <w:t>PURCHASE PRICE:</w:t>
      </w:r>
      <w:r w:rsidRPr="00C937C1">
        <w:rPr>
          <w:rFonts w:ascii="Times New Roman" w:eastAsia="Times New Roman" w:hAnsi="Times New Roman" w:cs="Times New Roman"/>
        </w:rPr>
        <w:t xml:space="preserve"> The total purchase price will be the negotiated balances of a</w:t>
      </w:r>
      <w:r w:rsidR="00A94EE6" w:rsidRPr="00C937C1">
        <w:rPr>
          <w:rFonts w:ascii="Times New Roman" w:eastAsia="Times New Roman" w:hAnsi="Times New Roman" w:cs="Times New Roman"/>
        </w:rPr>
        <w:t xml:space="preserve">ll liens, mortgages and closing </w:t>
      </w:r>
      <w:r w:rsidRPr="00C937C1">
        <w:rPr>
          <w:rFonts w:ascii="Times New Roman" w:eastAsia="Times New Roman" w:hAnsi="Times New Roman" w:cs="Times New Roman"/>
        </w:rPr>
        <w:t>costs.</w:t>
      </w:r>
    </w:p>
    <w:p w:rsidR="00A94EE6" w:rsidRPr="00C937C1" w:rsidRDefault="00A94EE6"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rPr>
      </w:pPr>
      <w:r w:rsidRPr="00C937C1">
        <w:rPr>
          <w:rFonts w:ascii="Times New Roman" w:eastAsia="Times New Roman" w:hAnsi="Times New Roman" w:cs="Times New Roman"/>
          <w:b/>
        </w:rPr>
        <w:t>EARNEST MONEY:</w:t>
      </w:r>
      <w:r w:rsidR="00C00CC6" w:rsidRPr="00C937C1">
        <w:rPr>
          <w:rFonts w:ascii="Times New Roman" w:eastAsia="Times New Roman" w:hAnsi="Times New Roman" w:cs="Times New Roman"/>
        </w:rPr>
        <w:t xml:space="preserve"> To</w:t>
      </w:r>
      <w:r w:rsidR="00734369" w:rsidRPr="00C937C1">
        <w:rPr>
          <w:rFonts w:ascii="Times New Roman" w:eastAsia="Times New Roman" w:hAnsi="Times New Roman" w:cs="Times New Roman"/>
        </w:rPr>
        <w:t xml:space="preserve"> be deposited within three (3) business days of receipt of written Short Sal</w:t>
      </w:r>
      <w:r w:rsidRPr="00C937C1">
        <w:rPr>
          <w:rFonts w:ascii="Times New Roman" w:eastAsia="Times New Roman" w:hAnsi="Times New Roman" w:cs="Times New Roman"/>
        </w:rPr>
        <w:t>e Approval</w:t>
      </w:r>
      <w:r w:rsidR="009233E8" w:rsidRPr="00C937C1">
        <w:rPr>
          <w:rFonts w:ascii="Times New Roman" w:eastAsia="Times New Roman" w:hAnsi="Times New Roman" w:cs="Times New Roman"/>
        </w:rPr>
        <w:t>(s)</w:t>
      </w:r>
      <w:r w:rsidRPr="00C937C1">
        <w:rPr>
          <w:rFonts w:ascii="Times New Roman" w:eastAsia="Times New Roman" w:hAnsi="Times New Roman" w:cs="Times New Roman"/>
        </w:rPr>
        <w:t xml:space="preserve"> from all </w:t>
      </w:r>
      <w:r w:rsidR="009233E8" w:rsidRPr="00C937C1">
        <w:rPr>
          <w:rFonts w:ascii="Times New Roman" w:eastAsia="Times New Roman" w:hAnsi="Times New Roman" w:cs="Times New Roman"/>
        </w:rPr>
        <w:t xml:space="preserve">voluntary and involuntary </w:t>
      </w:r>
      <w:r w:rsidRPr="00C937C1">
        <w:rPr>
          <w:rFonts w:ascii="Times New Roman" w:eastAsia="Times New Roman" w:hAnsi="Times New Roman" w:cs="Times New Roman"/>
        </w:rPr>
        <w:t>Lien Holder(s)</w:t>
      </w:r>
      <w:r w:rsidR="009233E8" w:rsidRPr="00C937C1">
        <w:rPr>
          <w:rFonts w:ascii="Times New Roman" w:eastAsia="Times New Roman" w:hAnsi="Times New Roman" w:cs="Times New Roman"/>
        </w:rPr>
        <w:t>.</w:t>
      </w:r>
    </w:p>
    <w:p w:rsidR="00C00CC6" w:rsidRPr="00C937C1" w:rsidRDefault="00A94EE6" w:rsidP="00663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0" w:line="240" w:lineRule="auto"/>
        <w:jc w:val="both"/>
        <w:rPr>
          <w:rFonts w:ascii="Times New Roman" w:eastAsia="Times New Roman" w:hAnsi="Times New Roman" w:cs="Times New Roman"/>
        </w:rPr>
      </w:pPr>
      <w:r w:rsidRPr="00C937C1">
        <w:rPr>
          <w:rFonts w:ascii="Times New Roman" w:eastAsia="Times New Roman" w:hAnsi="Times New Roman" w:cs="Times New Roman"/>
          <w:b/>
        </w:rPr>
        <w:t xml:space="preserve">PROOF OF FUNDS: </w:t>
      </w:r>
      <w:r w:rsidRPr="00C937C1">
        <w:rPr>
          <w:rFonts w:ascii="Times New Roman" w:eastAsia="Times New Roman" w:hAnsi="Times New Roman" w:cs="Times New Roman"/>
        </w:rPr>
        <w:t xml:space="preserve">It is agreed and understood that Buyer places offers upon multiple properties, as such, Buyer will provide Proof of Funds </w:t>
      </w:r>
      <w:r w:rsidR="004B68A5" w:rsidRPr="00C937C1">
        <w:rPr>
          <w:rFonts w:ascii="Times New Roman" w:eastAsia="Times New Roman" w:hAnsi="Times New Roman" w:cs="Times New Roman"/>
        </w:rPr>
        <w:t>within 5 business days after</w:t>
      </w:r>
      <w:r w:rsidRPr="00C937C1">
        <w:rPr>
          <w:rFonts w:ascii="Times New Roman" w:eastAsia="Times New Roman" w:hAnsi="Times New Roman" w:cs="Times New Roman"/>
        </w:rPr>
        <w:t xml:space="preserve"> Seller</w:t>
      </w:r>
      <w:r w:rsidR="00C729E0" w:rsidRPr="00C937C1">
        <w:rPr>
          <w:rFonts w:ascii="Times New Roman" w:eastAsia="Times New Roman" w:hAnsi="Times New Roman" w:cs="Times New Roman"/>
        </w:rPr>
        <w:t>(s)</w:t>
      </w:r>
      <w:r w:rsidRPr="00C937C1">
        <w:rPr>
          <w:rFonts w:ascii="Times New Roman" w:eastAsia="Times New Roman" w:hAnsi="Times New Roman" w:cs="Times New Roman"/>
        </w:rPr>
        <w:t xml:space="preserve"> acce</w:t>
      </w:r>
      <w:r w:rsidR="00145C7D" w:rsidRPr="00C937C1">
        <w:rPr>
          <w:rFonts w:ascii="Times New Roman" w:eastAsia="Times New Roman" w:hAnsi="Times New Roman" w:cs="Times New Roman"/>
        </w:rPr>
        <w:t xml:space="preserve">ptance of this Purchase Contract and </w:t>
      </w:r>
      <w:r w:rsidR="00321BF6" w:rsidRPr="00C937C1">
        <w:rPr>
          <w:rFonts w:ascii="Times New Roman" w:eastAsia="Times New Roman" w:hAnsi="Times New Roman" w:cs="Times New Roman"/>
        </w:rPr>
        <w:t xml:space="preserve">the </w:t>
      </w:r>
      <w:r w:rsidR="00145C7D" w:rsidRPr="00C937C1">
        <w:rPr>
          <w:rFonts w:ascii="Times New Roman" w:eastAsia="Times New Roman" w:hAnsi="Times New Roman" w:cs="Times New Roman"/>
        </w:rPr>
        <w:t>completion of the Homeowners Packet</w:t>
      </w:r>
      <w:r w:rsidR="00321BF6" w:rsidRPr="00C937C1">
        <w:rPr>
          <w:rFonts w:ascii="Times New Roman" w:eastAsia="Times New Roman" w:hAnsi="Times New Roman" w:cs="Times New Roman"/>
        </w:rPr>
        <w:t>.</w:t>
      </w:r>
      <w:r w:rsidR="00544701" w:rsidRPr="00C937C1">
        <w:rPr>
          <w:rFonts w:ascii="Times New Roman" w:eastAsia="Times New Roman" w:hAnsi="Times New Roman" w:cs="Times New Roman"/>
        </w:rPr>
        <w:t xml:space="preserve"> (S</w:t>
      </w:r>
      <w:r w:rsidR="00145C7D" w:rsidRPr="00C937C1">
        <w:rPr>
          <w:rFonts w:ascii="Times New Roman" w:eastAsia="Times New Roman" w:hAnsi="Times New Roman" w:cs="Times New Roman"/>
        </w:rPr>
        <w:t>ee</w:t>
      </w:r>
      <w:r w:rsidR="00321BF6" w:rsidRPr="00C937C1">
        <w:rPr>
          <w:rFonts w:ascii="Times New Roman" w:eastAsia="Times New Roman" w:hAnsi="Times New Roman" w:cs="Times New Roman"/>
        </w:rPr>
        <w:t xml:space="preserve"> Section /Clause 10 of this </w:t>
      </w:r>
      <w:r w:rsidR="00430E1B" w:rsidRPr="00C937C1">
        <w:rPr>
          <w:rFonts w:ascii="Times New Roman" w:eastAsia="Times New Roman" w:hAnsi="Times New Roman" w:cs="Times New Roman"/>
        </w:rPr>
        <w:t>Supplemental Short Sale Addendum</w:t>
      </w:r>
      <w:r w:rsidR="00321BF6" w:rsidRPr="00C937C1">
        <w:rPr>
          <w:rFonts w:ascii="Times New Roman" w:eastAsia="Times New Roman" w:hAnsi="Times New Roman" w:cs="Times New Roman"/>
        </w:rPr>
        <w:t>)</w:t>
      </w:r>
    </w:p>
    <w:p w:rsidR="007C058A" w:rsidRPr="00B20C30" w:rsidRDefault="00A94EE6" w:rsidP="00B20C3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All time frames pertaining to any of the Buyers contingencies or obligations, including, but not limited to</w:t>
      </w:r>
      <w:r w:rsidR="00544701" w:rsidRPr="00B20C30">
        <w:rPr>
          <w:rFonts w:ascii="Times New Roman" w:eastAsia="Times New Roman" w:hAnsi="Times New Roman" w:cs="Times New Roman"/>
        </w:rPr>
        <w:t>,</w:t>
      </w:r>
      <w:r w:rsidRPr="00B20C30">
        <w:rPr>
          <w:rFonts w:ascii="Times New Roman" w:eastAsia="Times New Roman" w:hAnsi="Times New Roman" w:cs="Times New Roman"/>
        </w:rPr>
        <w:t xml:space="preserve"> deposit of the earnest money, any and all </w:t>
      </w:r>
      <w:r w:rsidR="009B557D" w:rsidRPr="00B20C30">
        <w:rPr>
          <w:rFonts w:ascii="Times New Roman" w:eastAsia="Times New Roman" w:hAnsi="Times New Roman" w:cs="Times New Roman"/>
        </w:rPr>
        <w:t>deadlines such as</w:t>
      </w:r>
      <w:r w:rsidR="00544701" w:rsidRPr="00B20C30">
        <w:rPr>
          <w:rFonts w:ascii="Times New Roman" w:eastAsia="Times New Roman" w:hAnsi="Times New Roman" w:cs="Times New Roman"/>
        </w:rPr>
        <w:t xml:space="preserve"> due diligence,</w:t>
      </w:r>
      <w:r w:rsidR="009B557D" w:rsidRPr="00B20C30">
        <w:rPr>
          <w:rFonts w:ascii="Times New Roman" w:eastAsia="Times New Roman" w:hAnsi="Times New Roman" w:cs="Times New Roman"/>
        </w:rPr>
        <w:t xml:space="preserve"> </w:t>
      </w:r>
      <w:r w:rsidRPr="00B20C30">
        <w:rPr>
          <w:rFonts w:ascii="Times New Roman" w:eastAsia="Times New Roman" w:hAnsi="Times New Roman" w:cs="Times New Roman"/>
        </w:rPr>
        <w:t>inspections and appraisals</w:t>
      </w:r>
      <w:r w:rsidR="00C00CC6" w:rsidRPr="00B20C30">
        <w:rPr>
          <w:rFonts w:ascii="Times New Roman" w:eastAsia="Times New Roman" w:hAnsi="Times New Roman" w:cs="Times New Roman"/>
        </w:rPr>
        <w:t>, shall begin on the 3</w:t>
      </w:r>
      <w:r w:rsidR="00C00CC6" w:rsidRPr="00B20C30">
        <w:rPr>
          <w:rFonts w:ascii="Times New Roman" w:eastAsia="Times New Roman" w:hAnsi="Times New Roman" w:cs="Times New Roman"/>
          <w:vertAlign w:val="superscript"/>
        </w:rPr>
        <w:t>rd</w:t>
      </w:r>
      <w:r w:rsidR="00C00CC6" w:rsidRPr="00B20C30">
        <w:rPr>
          <w:rFonts w:ascii="Times New Roman" w:eastAsia="Times New Roman" w:hAnsi="Times New Roman" w:cs="Times New Roman"/>
        </w:rPr>
        <w:t xml:space="preserve"> business day after Buyer receives written notification(s) from the Seller</w:t>
      </w:r>
      <w:r w:rsidR="00C729E0" w:rsidRPr="00B20C30">
        <w:rPr>
          <w:rFonts w:ascii="Times New Roman" w:eastAsia="Times New Roman" w:hAnsi="Times New Roman" w:cs="Times New Roman"/>
        </w:rPr>
        <w:t>(s)</w:t>
      </w:r>
      <w:r w:rsidR="00544701" w:rsidRPr="00B20C30">
        <w:rPr>
          <w:rFonts w:ascii="Times New Roman" w:eastAsia="Times New Roman" w:hAnsi="Times New Roman" w:cs="Times New Roman"/>
        </w:rPr>
        <w:t>, and/or Seller(s) Agent,</w:t>
      </w:r>
      <w:r w:rsidR="00C00CC6" w:rsidRPr="00B20C30">
        <w:rPr>
          <w:rFonts w:ascii="Times New Roman" w:eastAsia="Times New Roman" w:hAnsi="Times New Roman" w:cs="Times New Roman"/>
        </w:rPr>
        <w:t xml:space="preserve"> of </w:t>
      </w:r>
      <w:r w:rsidR="000A7143" w:rsidRPr="00B20C30">
        <w:rPr>
          <w:rFonts w:ascii="Times New Roman" w:eastAsia="Times New Roman" w:hAnsi="Times New Roman" w:cs="Times New Roman"/>
        </w:rPr>
        <w:t xml:space="preserve">the </w:t>
      </w:r>
      <w:r w:rsidR="00544701" w:rsidRPr="00B20C30">
        <w:rPr>
          <w:rFonts w:ascii="Times New Roman" w:eastAsia="Times New Roman" w:hAnsi="Times New Roman" w:cs="Times New Roman"/>
        </w:rPr>
        <w:t xml:space="preserve">written </w:t>
      </w:r>
      <w:r w:rsidR="00C00CC6" w:rsidRPr="00B20C30">
        <w:rPr>
          <w:rFonts w:ascii="Times New Roman" w:eastAsia="Times New Roman" w:hAnsi="Times New Roman" w:cs="Times New Roman"/>
        </w:rPr>
        <w:t>Short Sale Ap</w:t>
      </w:r>
      <w:r w:rsidR="00013079" w:rsidRPr="00B20C30">
        <w:rPr>
          <w:rFonts w:ascii="Times New Roman" w:eastAsia="Times New Roman" w:hAnsi="Times New Roman" w:cs="Times New Roman"/>
        </w:rPr>
        <w:t>proval</w:t>
      </w:r>
      <w:r w:rsidR="00657D00" w:rsidRPr="00B20C30">
        <w:rPr>
          <w:rFonts w:ascii="Times New Roman" w:eastAsia="Times New Roman" w:hAnsi="Times New Roman" w:cs="Times New Roman"/>
        </w:rPr>
        <w:t>/Settlement</w:t>
      </w:r>
      <w:r w:rsidR="00013079" w:rsidRPr="00B20C30">
        <w:rPr>
          <w:rFonts w:ascii="Times New Roman" w:eastAsia="Times New Roman" w:hAnsi="Times New Roman" w:cs="Times New Roman"/>
        </w:rPr>
        <w:t xml:space="preserve"> from all Lien Holder(s),</w:t>
      </w:r>
      <w:r w:rsidR="00544701" w:rsidRPr="00B20C30">
        <w:rPr>
          <w:rFonts w:ascii="Times New Roman" w:eastAsia="Times New Roman" w:hAnsi="Times New Roman" w:cs="Times New Roman"/>
        </w:rPr>
        <w:t xml:space="preserve"> including all voluntary and involuntary liens and judgments. </w:t>
      </w:r>
      <w:r w:rsidR="00657D00" w:rsidRPr="00B20C30">
        <w:rPr>
          <w:rFonts w:ascii="Times New Roman" w:eastAsia="Times New Roman" w:hAnsi="Times New Roman" w:cs="Times New Roman"/>
        </w:rPr>
        <w:t>(</w:t>
      </w:r>
      <w:r w:rsidR="00544701" w:rsidRPr="00B20C30">
        <w:rPr>
          <w:rFonts w:ascii="Times New Roman" w:eastAsia="Times New Roman" w:hAnsi="Times New Roman" w:cs="Times New Roman"/>
        </w:rPr>
        <w:t>Seller(s)</w:t>
      </w:r>
      <w:r w:rsidR="00013079" w:rsidRPr="00B20C30">
        <w:rPr>
          <w:rFonts w:ascii="Times New Roman" w:eastAsia="Times New Roman" w:hAnsi="Times New Roman" w:cs="Times New Roman"/>
        </w:rPr>
        <w:t xml:space="preserve"> D</w:t>
      </w:r>
      <w:r w:rsidR="004B631E" w:rsidRPr="00B20C30">
        <w:rPr>
          <w:rFonts w:ascii="Times New Roman" w:eastAsia="Times New Roman" w:hAnsi="Times New Roman" w:cs="Times New Roman"/>
        </w:rPr>
        <w:t>isclosu</w:t>
      </w:r>
      <w:r w:rsidR="00641937" w:rsidRPr="00B20C30">
        <w:rPr>
          <w:rFonts w:ascii="Times New Roman" w:eastAsia="Times New Roman" w:hAnsi="Times New Roman" w:cs="Times New Roman"/>
        </w:rPr>
        <w:t xml:space="preserve">re Deadline is </w:t>
      </w:r>
      <w:r w:rsidR="00544701" w:rsidRPr="00B20C30">
        <w:rPr>
          <w:rFonts w:ascii="Times New Roman" w:eastAsia="Times New Roman" w:hAnsi="Times New Roman" w:cs="Times New Roman"/>
        </w:rPr>
        <w:t xml:space="preserve">within 15 days of Seller(s) acceptance </w:t>
      </w:r>
      <w:r w:rsidR="00641937" w:rsidRPr="00B20C30">
        <w:rPr>
          <w:rFonts w:ascii="Times New Roman" w:eastAsia="Times New Roman" w:hAnsi="Times New Roman" w:cs="Times New Roman"/>
        </w:rPr>
        <w:t>of this Purchase Contract</w:t>
      </w:r>
      <w:r w:rsidR="00657D00" w:rsidRPr="00B20C30">
        <w:rPr>
          <w:rFonts w:ascii="Times New Roman" w:eastAsia="Times New Roman" w:hAnsi="Times New Roman" w:cs="Times New Roman"/>
        </w:rPr>
        <w:t>)</w:t>
      </w:r>
      <w:r w:rsidR="00DF10D4" w:rsidRPr="00B20C30">
        <w:rPr>
          <w:rFonts w:ascii="Times New Roman" w:eastAsia="Times New Roman" w:hAnsi="Times New Roman" w:cs="Times New Roman"/>
        </w:rPr>
        <w:t xml:space="preserve"> </w:t>
      </w:r>
      <w:r w:rsidR="00641937" w:rsidRPr="00B20C30">
        <w:rPr>
          <w:rFonts w:ascii="Times New Roman" w:eastAsia="Times New Roman" w:hAnsi="Times New Roman" w:cs="Times New Roman"/>
        </w:rPr>
        <w:t xml:space="preserve">  </w:t>
      </w:r>
      <w:r w:rsidR="00544701" w:rsidRPr="00B20C30">
        <w:rPr>
          <w:rFonts w:ascii="Times New Roman" w:eastAsia="Times New Roman" w:hAnsi="Times New Roman" w:cs="Times New Roman"/>
        </w:rPr>
        <w:t xml:space="preserve"> </w:t>
      </w:r>
    </w:p>
    <w:p w:rsidR="007C058A" w:rsidRPr="00B20C30" w:rsidRDefault="007C058A" w:rsidP="00B20C3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understands that this transaction is a</w:t>
      </w:r>
      <w:r w:rsidR="00657D00" w:rsidRPr="00B20C30">
        <w:rPr>
          <w:rFonts w:ascii="Times New Roman" w:eastAsia="Times New Roman" w:hAnsi="Times New Roman" w:cs="Times New Roman"/>
        </w:rPr>
        <w:t xml:space="preserve"> Short S</w:t>
      </w:r>
      <w:r w:rsidRPr="00B20C30">
        <w:rPr>
          <w:rFonts w:ascii="Times New Roman" w:eastAsia="Times New Roman" w:hAnsi="Times New Roman" w:cs="Times New Roman"/>
        </w:rPr>
        <w:t>ale</w:t>
      </w:r>
      <w:r w:rsidR="00657D00" w:rsidRPr="00B20C30">
        <w:rPr>
          <w:rFonts w:ascii="Times New Roman" w:eastAsia="Times New Roman" w:hAnsi="Times New Roman" w:cs="Times New Roman"/>
        </w:rPr>
        <w:t xml:space="preserve"> or Short Pay</w:t>
      </w:r>
      <w:r w:rsidRPr="00B20C30">
        <w:rPr>
          <w:rFonts w:ascii="Times New Roman" w:eastAsia="Times New Roman" w:hAnsi="Times New Roman" w:cs="Times New Roman"/>
        </w:rPr>
        <w:t xml:space="preserve"> and is contingent upon</w:t>
      </w:r>
      <w:r w:rsidR="00657D00" w:rsidRPr="00B20C30">
        <w:rPr>
          <w:rFonts w:ascii="Times New Roman" w:eastAsia="Times New Roman" w:hAnsi="Times New Roman" w:cs="Times New Roman"/>
        </w:rPr>
        <w:t xml:space="preserve"> -</w:t>
      </w:r>
      <w:r w:rsidRPr="00B20C30">
        <w:rPr>
          <w:rFonts w:ascii="Times New Roman" w:eastAsia="Times New Roman" w:hAnsi="Times New Roman" w:cs="Times New Roman"/>
        </w:rPr>
        <w:t xml:space="preserve"> 1) the acceptance of written short-pay offers that include a full release and satisfaction of all liens</w:t>
      </w:r>
      <w:r w:rsidR="00DA4156" w:rsidRPr="00B20C30">
        <w:rPr>
          <w:rFonts w:ascii="Times New Roman" w:eastAsia="Times New Roman" w:hAnsi="Times New Roman" w:cs="Times New Roman"/>
        </w:rPr>
        <w:t>, both voluntary and involuntary</w:t>
      </w:r>
      <w:r w:rsidR="00AD4389" w:rsidRPr="00B20C30">
        <w:rPr>
          <w:rFonts w:ascii="Times New Roman" w:eastAsia="Times New Roman" w:hAnsi="Times New Roman" w:cs="Times New Roman"/>
        </w:rPr>
        <w:t>,</w:t>
      </w:r>
      <w:r w:rsidRPr="00B20C30">
        <w:rPr>
          <w:rFonts w:ascii="Times New Roman" w:eastAsia="Times New Roman" w:hAnsi="Times New Roman" w:cs="Times New Roman"/>
        </w:rPr>
        <w:t xml:space="preserve"> held by the current lienholders, 2) The Seller</w:t>
      </w:r>
      <w:r w:rsidR="00C729E0" w:rsidRPr="00B20C30">
        <w:rPr>
          <w:rFonts w:ascii="Times New Roman" w:eastAsia="Times New Roman" w:hAnsi="Times New Roman" w:cs="Times New Roman"/>
        </w:rPr>
        <w:t>(</w:t>
      </w:r>
      <w:r w:rsidRPr="00B20C30">
        <w:rPr>
          <w:rFonts w:ascii="Times New Roman" w:eastAsia="Times New Roman" w:hAnsi="Times New Roman" w:cs="Times New Roman"/>
        </w:rPr>
        <w:t>s</w:t>
      </w:r>
      <w:r w:rsidR="00C729E0" w:rsidRPr="00B20C30">
        <w:rPr>
          <w:rFonts w:ascii="Times New Roman" w:eastAsia="Times New Roman" w:hAnsi="Times New Roman" w:cs="Times New Roman"/>
        </w:rPr>
        <w:t>)</w:t>
      </w:r>
      <w:r w:rsidRPr="00B20C30">
        <w:rPr>
          <w:rFonts w:ascii="Times New Roman" w:eastAsia="Times New Roman" w:hAnsi="Times New Roman" w:cs="Times New Roman"/>
        </w:rPr>
        <w:t xml:space="preserve"> full release from liability and not bringing any cash to closing.  The parties acknowledge that the Mortgage </w:t>
      </w:r>
      <w:r w:rsidR="008125B6">
        <w:rPr>
          <w:rFonts w:ascii="Times New Roman" w:eastAsia="Times New Roman" w:hAnsi="Times New Roman" w:cs="Times New Roman"/>
        </w:rPr>
        <w:t xml:space="preserve">Debt Forgiveness Act was not </w:t>
      </w:r>
      <w:r w:rsidRPr="00B20C30">
        <w:rPr>
          <w:rFonts w:ascii="Times New Roman" w:eastAsia="Times New Roman" w:hAnsi="Times New Roman" w:cs="Times New Roman"/>
        </w:rPr>
        <w:t>extended beyond 12/31/2016.</w:t>
      </w:r>
      <w:r w:rsidR="009B557D" w:rsidRPr="00B20C30">
        <w:rPr>
          <w:rFonts w:ascii="Times New Roman" w:eastAsia="Times New Roman" w:hAnsi="Times New Roman" w:cs="Times New Roman"/>
        </w:rPr>
        <w:t xml:space="preserve"> </w:t>
      </w:r>
      <w:r w:rsidR="00DF10D4" w:rsidRPr="00B20C30">
        <w:rPr>
          <w:rFonts w:ascii="Times New Roman" w:eastAsia="Times New Roman" w:hAnsi="Times New Roman" w:cs="Times New Roman"/>
        </w:rPr>
        <w:t>Seller(s)</w:t>
      </w:r>
      <w:r w:rsidR="00AD4389" w:rsidRPr="00B20C30">
        <w:rPr>
          <w:rFonts w:ascii="Times New Roman" w:eastAsia="Times New Roman" w:hAnsi="Times New Roman" w:cs="Times New Roman"/>
        </w:rPr>
        <w:t xml:space="preserve"> </w:t>
      </w:r>
      <w:r w:rsidR="00657D00" w:rsidRPr="00B20C30">
        <w:rPr>
          <w:rFonts w:ascii="Times New Roman" w:eastAsia="Times New Roman" w:hAnsi="Times New Roman" w:cs="Times New Roman"/>
        </w:rPr>
        <w:t xml:space="preserve">are </w:t>
      </w:r>
      <w:r w:rsidR="00DA4156" w:rsidRPr="00B20C30">
        <w:rPr>
          <w:rFonts w:ascii="Times New Roman" w:eastAsia="Times New Roman" w:hAnsi="Times New Roman" w:cs="Times New Roman"/>
        </w:rPr>
        <w:t xml:space="preserve">advised </w:t>
      </w:r>
      <w:r w:rsidR="00DF10D4" w:rsidRPr="00B20C30">
        <w:rPr>
          <w:rFonts w:ascii="Times New Roman" w:eastAsia="Times New Roman" w:hAnsi="Times New Roman" w:cs="Times New Roman"/>
        </w:rPr>
        <w:t xml:space="preserve">to seek </w:t>
      </w:r>
      <w:r w:rsidR="00DA4156" w:rsidRPr="00B20C30">
        <w:rPr>
          <w:rFonts w:ascii="Times New Roman" w:eastAsia="Times New Roman" w:hAnsi="Times New Roman" w:cs="Times New Roman"/>
        </w:rPr>
        <w:t xml:space="preserve">a Licensed </w:t>
      </w:r>
      <w:r w:rsidR="00DF10D4" w:rsidRPr="00B20C30">
        <w:rPr>
          <w:rFonts w:ascii="Times New Roman" w:eastAsia="Times New Roman" w:hAnsi="Times New Roman" w:cs="Times New Roman"/>
        </w:rPr>
        <w:t xml:space="preserve">Tax Professional </w:t>
      </w:r>
      <w:r w:rsidR="00657D00" w:rsidRPr="00B20C30">
        <w:rPr>
          <w:rFonts w:ascii="Times New Roman" w:eastAsia="Times New Roman" w:hAnsi="Times New Roman" w:cs="Times New Roman"/>
        </w:rPr>
        <w:t xml:space="preserve">and/or a Legal Professional </w:t>
      </w:r>
      <w:r w:rsidR="00DF10D4" w:rsidRPr="00B20C30">
        <w:rPr>
          <w:rFonts w:ascii="Times New Roman" w:eastAsia="Times New Roman" w:hAnsi="Times New Roman" w:cs="Times New Roman"/>
        </w:rPr>
        <w:t>r</w:t>
      </w:r>
      <w:r w:rsidR="00DA4156" w:rsidRPr="00B20C30">
        <w:rPr>
          <w:rFonts w:ascii="Times New Roman" w:eastAsia="Times New Roman" w:hAnsi="Times New Roman" w:cs="Times New Roman"/>
        </w:rPr>
        <w:t xml:space="preserve">egarding </w:t>
      </w:r>
      <w:r w:rsidR="00AD4389" w:rsidRPr="00B20C30">
        <w:rPr>
          <w:rFonts w:ascii="Times New Roman" w:eastAsia="Times New Roman" w:hAnsi="Times New Roman" w:cs="Times New Roman"/>
        </w:rPr>
        <w:t>consequences of</w:t>
      </w:r>
      <w:r w:rsidR="00DA4156" w:rsidRPr="00B20C30">
        <w:rPr>
          <w:rFonts w:ascii="Times New Roman" w:eastAsia="Times New Roman" w:hAnsi="Times New Roman" w:cs="Times New Roman"/>
        </w:rPr>
        <w:t xml:space="preserve"> </w:t>
      </w:r>
      <w:r w:rsidR="00AD4389" w:rsidRPr="00B20C30">
        <w:rPr>
          <w:rFonts w:ascii="Times New Roman" w:eastAsia="Times New Roman" w:hAnsi="Times New Roman" w:cs="Times New Roman"/>
        </w:rPr>
        <w:t xml:space="preserve">the </w:t>
      </w:r>
      <w:r w:rsidR="00DA4156" w:rsidRPr="00B20C30">
        <w:rPr>
          <w:rFonts w:ascii="Times New Roman" w:eastAsia="Times New Roman" w:hAnsi="Times New Roman" w:cs="Times New Roman"/>
        </w:rPr>
        <w:t>cancellation of debt</w:t>
      </w:r>
      <w:r w:rsidR="00AD4389" w:rsidRPr="00B20C30">
        <w:rPr>
          <w:rFonts w:ascii="Times New Roman" w:eastAsia="Times New Roman" w:hAnsi="Times New Roman" w:cs="Times New Roman"/>
        </w:rPr>
        <w:t>.</w:t>
      </w:r>
    </w:p>
    <w:p w:rsidR="007C058A" w:rsidRPr="00B20C30" w:rsidRDefault="007C058A" w:rsidP="00C937C1">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 xml:space="preserve">/OWNER OF RECORD further acknowledges that the purchase price </w:t>
      </w:r>
      <w:r w:rsidR="00331117" w:rsidRPr="00B20C30">
        <w:rPr>
          <w:rFonts w:ascii="Times New Roman" w:eastAsia="Times New Roman" w:hAnsi="Times New Roman" w:cs="Times New Roman"/>
        </w:rPr>
        <w:t>to equal</w:t>
      </w:r>
      <w:r w:rsidRPr="00B20C30">
        <w:rPr>
          <w:rFonts w:ascii="Times New Roman" w:eastAsia="Times New Roman" w:hAnsi="Times New Roman" w:cs="Times New Roman"/>
        </w:rPr>
        <w:t xml:space="preserve"> the amount of the short-pay offers, </w:t>
      </w:r>
      <w:r w:rsidR="00657D00" w:rsidRPr="00B20C30">
        <w:rPr>
          <w:rFonts w:ascii="Times New Roman" w:eastAsia="Times New Roman" w:hAnsi="Times New Roman" w:cs="Times New Roman"/>
        </w:rPr>
        <w:t xml:space="preserve">of all </w:t>
      </w:r>
      <w:r w:rsidRPr="00B20C30">
        <w:rPr>
          <w:rFonts w:ascii="Times New Roman" w:eastAsia="Times New Roman" w:hAnsi="Times New Roman" w:cs="Times New Roman"/>
        </w:rPr>
        <w:t>other liens a</w:t>
      </w:r>
      <w:r w:rsidR="00B20C30">
        <w:rPr>
          <w:rFonts w:ascii="Times New Roman" w:eastAsia="Times New Roman" w:hAnsi="Times New Roman" w:cs="Times New Roman"/>
        </w:rPr>
        <w:t xml:space="preserve">nd closing costs, and that the </w:t>
      </w:r>
      <w:r w:rsidRPr="00B20C30">
        <w:rPr>
          <w:rFonts w:ascii="Times New Roman" w:eastAsia="Times New Roman" w:hAnsi="Times New Roman" w:cs="Times New Roman"/>
        </w:rPr>
        <w:t>parties acknowl</w:t>
      </w:r>
      <w:r w:rsidR="00C00CC6" w:rsidRPr="00B20C30">
        <w:rPr>
          <w:rFonts w:ascii="Times New Roman" w:eastAsia="Times New Roman" w:hAnsi="Times New Roman" w:cs="Times New Roman"/>
        </w:rPr>
        <w:t>edge that the purchase price may have not</w:t>
      </w:r>
      <w:r w:rsidRPr="00B20C30">
        <w:rPr>
          <w:rFonts w:ascii="Times New Roman" w:eastAsia="Times New Roman" w:hAnsi="Times New Roman" w:cs="Times New Roman"/>
        </w:rPr>
        <w:t xml:space="preserve"> been initially based on an estimated negotiated debt at closing. During negotiations, there may be several different preliminary contracts with different estimated purchase prices submitted by BUYER to the lender(s) until a final discounted figure is accepted.</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lastRenderedPageBreak/>
        <w:t>Accordingly,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agrees to authorize BUYER to prepare various negotiating offers with various p</w:t>
      </w:r>
      <w:r w:rsidR="00C729E0" w:rsidRPr="00B20C30">
        <w:rPr>
          <w:rFonts w:ascii="Times New Roman" w:eastAsia="Times New Roman" w:hAnsi="Times New Roman" w:cs="Times New Roman"/>
        </w:rPr>
        <w:t>rices without obtaining SELLER(S)</w:t>
      </w:r>
      <w:r w:rsidRPr="00B20C30">
        <w:rPr>
          <w:rFonts w:ascii="Times New Roman" w:eastAsia="Times New Roman" w:hAnsi="Times New Roman" w:cs="Times New Roman"/>
        </w:rPr>
        <w:t>/OWNER OF RECORD’S signature or approval of each and every negotiating offer.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will ratify in writing the final agreed upon purchase price.</w:t>
      </w:r>
    </w:p>
    <w:p w:rsidR="007C058A" w:rsidRPr="00B20C30" w:rsidRDefault="007C058A" w:rsidP="00B20C3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INSPECTION PERIOD:</w:t>
      </w:r>
      <w:r w:rsidRPr="00B20C30">
        <w:rPr>
          <w:rFonts w:ascii="Times New Roman" w:eastAsia="Times New Roman" w:hAnsi="Times New Roman" w:cs="Times New Roman"/>
          <w:b/>
        </w:rPr>
        <w:t xml:space="preserve">  </w:t>
      </w:r>
      <w:r w:rsidRPr="00B20C30">
        <w:rPr>
          <w:rFonts w:ascii="Times New Roman" w:eastAsia="Times New Roman" w:hAnsi="Times New Roman" w:cs="Times New Roman"/>
        </w:rPr>
        <w:t xml:space="preserve">The Property is being sold “As Is” with regard to the physical condition of the Property and any improvements. </w:t>
      </w:r>
      <w:r w:rsidRPr="00B20C30">
        <w:rPr>
          <w:rFonts w:ascii="Times New Roman" w:eastAsia="Times New Roman" w:hAnsi="Times New Roman" w:cs="Times New Roman"/>
          <w:caps/>
        </w:rPr>
        <w:t>Seller</w:t>
      </w:r>
      <w:r w:rsidR="00C729E0" w:rsidRPr="00B20C30">
        <w:rPr>
          <w:rFonts w:ascii="Times New Roman" w:eastAsia="Times New Roman" w:hAnsi="Times New Roman" w:cs="Times New Roman"/>
          <w:caps/>
        </w:rPr>
        <w:t>(S)</w:t>
      </w:r>
      <w:r w:rsidRPr="00B20C30">
        <w:rPr>
          <w:rFonts w:ascii="Times New Roman" w:eastAsia="Times New Roman" w:hAnsi="Times New Roman" w:cs="Times New Roman"/>
          <w:caps/>
        </w:rPr>
        <w:t>/OWNER OF RECORD</w:t>
      </w:r>
      <w:r w:rsidR="00E351C2" w:rsidRPr="00B20C30">
        <w:rPr>
          <w:rFonts w:ascii="Times New Roman" w:eastAsia="Times New Roman" w:hAnsi="Times New Roman" w:cs="Times New Roman"/>
        </w:rPr>
        <w:t xml:space="preserve"> are</w:t>
      </w:r>
      <w:r w:rsidR="00C729E0" w:rsidRPr="00B20C30">
        <w:rPr>
          <w:rFonts w:ascii="Times New Roman" w:eastAsia="Times New Roman" w:hAnsi="Times New Roman" w:cs="Times New Roman"/>
        </w:rPr>
        <w:t xml:space="preserve"> </w:t>
      </w:r>
      <w:r w:rsidRPr="00B20C30">
        <w:rPr>
          <w:rFonts w:ascii="Times New Roman" w:eastAsia="Times New Roman" w:hAnsi="Times New Roman" w:cs="Times New Roman"/>
        </w:rPr>
        <w:t>giving no warranties to the BUYER as to the physical condition of the real property or any improvements.  BUYER shall have</w:t>
      </w:r>
      <w:r w:rsidR="009B557D" w:rsidRPr="00B20C30">
        <w:rPr>
          <w:rFonts w:ascii="Times New Roman" w:eastAsia="Times New Roman" w:hAnsi="Times New Roman" w:cs="Times New Roman"/>
        </w:rPr>
        <w:t xml:space="preserve"> the same number of days as the </w:t>
      </w:r>
      <w:r w:rsidRPr="00B20C30">
        <w:rPr>
          <w:rFonts w:ascii="Times New Roman" w:eastAsia="Times New Roman" w:hAnsi="Times New Roman" w:cs="Times New Roman"/>
        </w:rPr>
        <w:t>contract and/or option period</w:t>
      </w:r>
      <w:r w:rsidR="009B557D" w:rsidRPr="00B20C30">
        <w:rPr>
          <w:rFonts w:ascii="Times New Roman" w:eastAsia="Times New Roman" w:hAnsi="Times New Roman" w:cs="Times New Roman"/>
        </w:rPr>
        <w:t xml:space="preserve"> states, and as further noted in this addendum, </w:t>
      </w:r>
      <w:r w:rsidRPr="00B20C30">
        <w:rPr>
          <w:rFonts w:ascii="Times New Roman" w:eastAsia="Times New Roman" w:hAnsi="Times New Roman" w:cs="Times New Roman"/>
        </w:rPr>
        <w:t>to inspect and evaluate the Property.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shall grant to the BUYER reasonable access to the Property for purposes of inspection and evaluation (such as environmental testing, home inspection, and BPO or appraisals, etc.).  If prior to the end of this Inspection Period, BUYER gives notice to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 xml:space="preserve">/OWNER OF RECORD that BUYER elects to cancel this Contract (the “Cancellation Notice”), this Contract shall terminate. If BUYER does not deliver the Cancellation Notice, the Contract shall continue. </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NOTICE OF INVESTMENT INTENT F</w:t>
      </w:r>
      <w:r w:rsidR="005D24DE">
        <w:rPr>
          <w:rFonts w:ascii="Times New Roman" w:eastAsia="Times New Roman" w:hAnsi="Times New Roman" w:cs="Times New Roman"/>
        </w:rPr>
        <w:t xml:space="preserve">OR TAX TREATMENT AND OTHERWISE: </w:t>
      </w:r>
      <w:r w:rsidRPr="00B20C30">
        <w:rPr>
          <w:rFonts w:ascii="Times New Roman" w:eastAsia="Times New Roman" w:hAnsi="Times New Roman" w:cs="Times New Roman"/>
        </w:rPr>
        <w:t>The BUYER is acting as and intends to be a real estate investor (i.e. acquire, hold long term as a rental and resell via a 1031 tax-deferred exchange or otherwise), with the goal of long-term investing.  It is acknowledged by all parties that the BUYER may have to respond to factors and circumstances beyond his/her/its control and quickly l</w:t>
      </w:r>
      <w:r w:rsidR="005D24DE">
        <w:rPr>
          <w:rFonts w:ascii="Times New Roman" w:eastAsia="Times New Roman" w:hAnsi="Times New Roman" w:cs="Times New Roman"/>
        </w:rPr>
        <w:t xml:space="preserve">iquidate the subject property. </w:t>
      </w:r>
      <w:r w:rsidRPr="00B20C30">
        <w:rPr>
          <w:rFonts w:ascii="Times New Roman" w:eastAsia="Times New Roman" w:hAnsi="Times New Roman" w:cs="Times New Roman"/>
        </w:rPr>
        <w:t>Said factors and circumstances include, but are not limited to, the ultimate negotiated purchase price, the nature and terms of the written short-sale</w:t>
      </w:r>
      <w:r w:rsidR="00657D00" w:rsidRPr="00B20C30">
        <w:rPr>
          <w:rFonts w:ascii="Times New Roman" w:eastAsia="Times New Roman" w:hAnsi="Times New Roman" w:cs="Times New Roman"/>
        </w:rPr>
        <w:t>/ short pay</w:t>
      </w:r>
      <w:r w:rsidRPr="00B20C30">
        <w:rPr>
          <w:rFonts w:ascii="Times New Roman" w:eastAsia="Times New Roman" w:hAnsi="Times New Roman" w:cs="Times New Roman"/>
        </w:rPr>
        <w:t xml:space="preserve"> approval, market forces, property value trends, national economic events, and trends in the local rental market.  Therefore, all parties participating in or approving this Contract and short sale</w:t>
      </w:r>
      <w:r w:rsidR="00657D00" w:rsidRPr="00B20C30">
        <w:rPr>
          <w:rFonts w:ascii="Times New Roman" w:eastAsia="Times New Roman" w:hAnsi="Times New Roman" w:cs="Times New Roman"/>
        </w:rPr>
        <w:t>/short pay</w:t>
      </w:r>
      <w:r w:rsidRPr="00B20C30">
        <w:rPr>
          <w:rFonts w:ascii="Times New Roman" w:eastAsia="Times New Roman" w:hAnsi="Times New Roman" w:cs="Times New Roman"/>
        </w:rPr>
        <w:t xml:space="preserve"> hereby agree to and acknowledge BUYER’S status as an investor while acknowledging that BUYER may need to cho</w:t>
      </w:r>
      <w:r w:rsidR="000D6E6D" w:rsidRPr="00B20C30">
        <w:rPr>
          <w:rFonts w:ascii="Times New Roman" w:eastAsia="Times New Roman" w:hAnsi="Times New Roman" w:cs="Times New Roman"/>
        </w:rPr>
        <w:t>o</w:t>
      </w:r>
      <w:r w:rsidRPr="00B20C30">
        <w:rPr>
          <w:rFonts w:ascii="Times New Roman" w:eastAsia="Times New Roman" w:hAnsi="Times New Roman" w:cs="Times New Roman"/>
        </w:rPr>
        <w:t xml:space="preserve">se to quickly resell the subject Property after increasing the value and/or after performing substantial refurbishment to the subject Property. </w:t>
      </w:r>
      <w:r w:rsidR="00237366" w:rsidRPr="00B20C30">
        <w:rPr>
          <w:rFonts w:ascii="Times New Roman" w:eastAsia="Times New Roman" w:hAnsi="Times New Roman" w:cs="Times New Roman"/>
        </w:rPr>
        <w:t>Buyer may assign it</w:t>
      </w:r>
      <w:r w:rsidR="0039341C" w:rsidRPr="00B20C30">
        <w:rPr>
          <w:rFonts w:ascii="Times New Roman" w:eastAsia="Times New Roman" w:hAnsi="Times New Roman" w:cs="Times New Roman"/>
        </w:rPr>
        <w:t>s</w:t>
      </w:r>
      <w:r w:rsidR="00237366" w:rsidRPr="00B20C30">
        <w:rPr>
          <w:rFonts w:ascii="Times New Roman" w:eastAsia="Times New Roman" w:hAnsi="Times New Roman" w:cs="Times New Roman"/>
        </w:rPr>
        <w:t xml:space="preserve"> rights under this agreement</w:t>
      </w:r>
      <w:r w:rsidR="0039341C" w:rsidRPr="00B20C30">
        <w:rPr>
          <w:rFonts w:ascii="Times New Roman" w:eastAsia="Times New Roman" w:hAnsi="Times New Roman" w:cs="Times New Roman"/>
        </w:rPr>
        <w:t xml:space="preserve"> without Seller</w:t>
      </w:r>
      <w:r w:rsidR="00AD4389" w:rsidRPr="00B20C30">
        <w:rPr>
          <w:rFonts w:ascii="Times New Roman" w:eastAsia="Times New Roman" w:hAnsi="Times New Roman" w:cs="Times New Roman"/>
        </w:rPr>
        <w:t>(s)</w:t>
      </w:r>
      <w:r w:rsidR="0039341C" w:rsidRPr="00B20C30">
        <w:rPr>
          <w:rFonts w:ascii="Times New Roman" w:eastAsia="Times New Roman" w:hAnsi="Times New Roman" w:cs="Times New Roman"/>
        </w:rPr>
        <w:t xml:space="preserve"> approval</w:t>
      </w:r>
      <w:r w:rsidR="000A7143" w:rsidRPr="00B20C30">
        <w:rPr>
          <w:rFonts w:ascii="Times New Roman" w:eastAsia="Times New Roman" w:hAnsi="Times New Roman" w:cs="Times New Roman"/>
        </w:rPr>
        <w:t>.</w:t>
      </w:r>
      <w:r w:rsidR="00734369" w:rsidRPr="00B20C30">
        <w:rPr>
          <w:rFonts w:ascii="Times New Roman" w:eastAsia="Times New Roman" w:hAnsi="Times New Roman" w:cs="Times New Roman"/>
        </w:rPr>
        <w:t xml:space="preserve"> </w:t>
      </w:r>
      <w:r w:rsidR="00331117" w:rsidRPr="00B20C30">
        <w:rPr>
          <w:rFonts w:ascii="Times New Roman" w:eastAsia="Times New Roman" w:hAnsi="Times New Roman" w:cs="Times New Roman"/>
        </w:rPr>
        <w:t>Increasing the value of the Property includes any negotiated reduction of any voluntary or involuntary liens or judgements that attach or may attach to the Property at closing or settlement.</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NON-GSE-RELATED DEBT:  The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hereby grants the BUYER and/or their representatives all of the necessary rights, but not the requirement, to list for sale as a Lease Option or to otherwise, market, negotiate and enter into an Agreement to Lease, Lease Option or Contract to Sell, the property to an independent third party. Should the BUYER’S investment intent change, it will then be the intention of the BUYER to procure a third-party</w:t>
      </w:r>
      <w:r w:rsidR="00C2099B" w:rsidRPr="00B20C30">
        <w:rPr>
          <w:rFonts w:ascii="Times New Roman" w:eastAsia="Times New Roman" w:hAnsi="Times New Roman" w:cs="Times New Roman"/>
        </w:rPr>
        <w:t xml:space="preserve"> Lease Option, Owner-Financed, Assignment of Contract or</w:t>
      </w:r>
      <w:r w:rsidRPr="00B20C30">
        <w:rPr>
          <w:rFonts w:ascii="Times New Roman" w:eastAsia="Times New Roman" w:hAnsi="Times New Roman" w:cs="Times New Roman"/>
        </w:rPr>
        <w:t xml:space="preserve"> other arms-length purchaser</w:t>
      </w:r>
      <w:r w:rsidR="00C2099B" w:rsidRPr="00B20C30">
        <w:rPr>
          <w:rFonts w:ascii="Times New Roman" w:eastAsia="Times New Roman" w:hAnsi="Times New Roman" w:cs="Times New Roman"/>
        </w:rPr>
        <w:t>,</w:t>
      </w:r>
      <w:r w:rsidRPr="00B20C30">
        <w:rPr>
          <w:rFonts w:ascii="Times New Roman" w:eastAsia="Times New Roman" w:hAnsi="Times New Roman" w:cs="Times New Roman"/>
        </w:rPr>
        <w:t xml:space="preserve"> at a price greater than this purchase price as a condition precedent to or immediately after buying this Property since BUYER would then intend to promptly resell the Property f</w:t>
      </w:r>
      <w:r w:rsidR="00C2099B" w:rsidRPr="00B20C30">
        <w:rPr>
          <w:rFonts w:ascii="Times New Roman" w:eastAsia="Times New Roman" w:hAnsi="Times New Roman" w:cs="Times New Roman"/>
        </w:rPr>
        <w:t xml:space="preserve">or the maximum </w:t>
      </w:r>
      <w:r w:rsidR="009B557D" w:rsidRPr="00B20C30">
        <w:rPr>
          <w:rFonts w:ascii="Times New Roman" w:eastAsia="Times New Roman" w:hAnsi="Times New Roman" w:cs="Times New Roman"/>
        </w:rPr>
        <w:t xml:space="preserve">allowable profit including an Assignment of </w:t>
      </w:r>
      <w:r w:rsidR="000A7143" w:rsidRPr="00B20C30">
        <w:rPr>
          <w:rFonts w:ascii="Times New Roman" w:eastAsia="Times New Roman" w:hAnsi="Times New Roman" w:cs="Times New Roman"/>
        </w:rPr>
        <w:t xml:space="preserve">this </w:t>
      </w:r>
      <w:r w:rsidR="009B557D" w:rsidRPr="00B20C30">
        <w:rPr>
          <w:rFonts w:ascii="Times New Roman" w:eastAsia="Times New Roman" w:hAnsi="Times New Roman" w:cs="Times New Roman"/>
        </w:rPr>
        <w:t>C</w:t>
      </w:r>
      <w:r w:rsidR="00C2099B" w:rsidRPr="00B20C30">
        <w:rPr>
          <w:rFonts w:ascii="Times New Roman" w:eastAsia="Times New Roman" w:hAnsi="Times New Roman" w:cs="Times New Roman"/>
        </w:rPr>
        <w:t>ontract</w:t>
      </w:r>
      <w:r w:rsidR="00657D00" w:rsidRPr="00B20C30">
        <w:rPr>
          <w:rFonts w:ascii="Times New Roman" w:eastAsia="Times New Roman" w:hAnsi="Times New Roman" w:cs="Times New Roman"/>
        </w:rPr>
        <w:t>.</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HIGHER SUBSEQUENT OFFER: In accordance with the terms of the National Standard Short Sale program and related Short-Sale Affidavit and anticipated future changes to such affidavits at the request of FREDDIE MAC or FANNIE MAE, the parties hereby understand and agree as follows:</w:t>
      </w:r>
    </w:p>
    <w:p w:rsidR="007C058A" w:rsidRPr="00B20C30" w:rsidRDefault="007C058A" w:rsidP="00B20C30">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Even though the MLS activity and marketing of the subject Property by the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has stopped, a future higher offer may be presented to the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 xml:space="preserve">/OWNER OF RECORD by an unrelated third party. </w:t>
      </w:r>
    </w:p>
    <w:p w:rsidR="007C058A" w:rsidRPr="00B20C30" w:rsidRDefault="007C058A" w:rsidP="00B20C30">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 xml:space="preserve">If a higher offer is received and the National Standard Short-Sale policy remains unchanged, then the subsequent higher offer must be presented to the servicer or investor considering or approving this short-sale offer. </w:t>
      </w:r>
    </w:p>
    <w:p w:rsidR="007C058A" w:rsidRPr="00B20C30" w:rsidRDefault="007C058A" w:rsidP="00B20C30">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 xml:space="preserve">The servicer’s potential requirement that said higher offer be presented to the servicer may illegally or improperly interfere with this existing Contract for Sale and Purchase and result in economic harm to the BUYER. </w:t>
      </w:r>
    </w:p>
    <w:p w:rsidR="007C058A" w:rsidRPr="00B20C30" w:rsidRDefault="007C058A" w:rsidP="00B20C30">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lastRenderedPageBreak/>
        <w:t xml:space="preserve">Therefore, in anticipation of the presentation of said higher subsequent offer, the parties hereby agree and put all servicers, lenders and investors on notice that: </w:t>
      </w:r>
    </w:p>
    <w:p w:rsidR="007C058A" w:rsidRPr="00B20C30" w:rsidRDefault="007C058A" w:rsidP="00B20C30">
      <w:pPr>
        <w:pStyle w:val="ListParagraph"/>
        <w:numPr>
          <w:ilvl w:val="0"/>
          <w:numId w:val="8"/>
        </w:numPr>
        <w:autoSpaceDE w:val="0"/>
        <w:autoSpaceDN w:val="0"/>
        <w:adjustRightInd w:val="0"/>
        <w:spacing w:before="120" w:after="0" w:line="240" w:lineRule="auto"/>
        <w:jc w:val="both"/>
        <w:rPr>
          <w:rFonts w:ascii="Times New Roman" w:eastAsia="Times New Roman" w:hAnsi="Times New Roman" w:cs="Times New Roman"/>
        </w:rPr>
      </w:pPr>
      <w:r w:rsidRPr="00B20C30">
        <w:rPr>
          <w:rFonts w:ascii="Times New Roman" w:eastAsia="Times New Roman" w:hAnsi="Times New Roman" w:cs="Times New Roman"/>
        </w:rPr>
        <w:t>Should a valid higher subsequent offer be presented by an unrelated third party, then Buyer agrees to execute a Release of Contract with the SELLER</w:t>
      </w:r>
      <w:r w:rsidR="00C729E0" w:rsidRPr="00B20C30">
        <w:rPr>
          <w:rFonts w:ascii="Times New Roman" w:eastAsia="Times New Roman" w:hAnsi="Times New Roman" w:cs="Times New Roman"/>
        </w:rPr>
        <w:t>(S)</w:t>
      </w:r>
      <w:r w:rsidRPr="00B20C30">
        <w:rPr>
          <w:rFonts w:ascii="Times New Roman" w:eastAsia="Times New Roman" w:hAnsi="Times New Roman" w:cs="Times New Roman"/>
        </w:rPr>
        <w:t>/OWNER OF RECORD and the new potential buyer, whereby this Contract will be released and vacated upon the receipt of final written approval of the subsequent higher offer.</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hAnsi="Times New Roman" w:cs="Times New Roman"/>
        </w:rPr>
      </w:pPr>
      <w:r w:rsidRPr="00B20C30">
        <w:rPr>
          <w:rFonts w:ascii="Times New Roman" w:eastAsia="Times New Roman" w:hAnsi="Times New Roman" w:cs="Times New Roman"/>
        </w:rPr>
        <w:t>Said Release of Contract will require the new potential buyer to compensate, in a separate transaction, Buyer for his/her/its release of his/her/its equitable or contractual interest in the subject Property, as well as for the time and effort expended by, and economic loss to be sustained by Buyer.  Said compensation will be set forth on the appropriate settlement statement.</w:t>
      </w:r>
      <w:r w:rsidRPr="00B20C30">
        <w:rPr>
          <w:rFonts w:ascii="Times New Roman" w:hAnsi="Times New Roman" w:cs="Times New Roman"/>
        </w:rPr>
        <w:t xml:space="preserve"> </w:t>
      </w:r>
    </w:p>
    <w:p w:rsidR="00224B85"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Within the 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Disclosure Deadline, </w:t>
      </w:r>
      <w:r w:rsidR="00224B85" w:rsidRPr="00B20C30">
        <w:rPr>
          <w:rFonts w:ascii="Times New Roman" w:eastAsia="Calibri" w:hAnsi="Times New Roman" w:cs="Times New Roman"/>
        </w:rPr>
        <w:t xml:space="preserve">(due within 15 days of execution of this contract), </w:t>
      </w:r>
      <w:r w:rsidRPr="00B20C30">
        <w:rPr>
          <w:rFonts w:ascii="Times New Roman" w:eastAsia="Calibri" w:hAnsi="Times New Roman" w:cs="Times New Roman"/>
        </w:rPr>
        <w:t>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hereby agrees to disclose to Buye</w:t>
      </w:r>
      <w:r w:rsidR="00946D08">
        <w:rPr>
          <w:rFonts w:ascii="Times New Roman" w:eastAsia="Calibri" w:hAnsi="Times New Roman" w:cs="Times New Roman"/>
        </w:rPr>
        <w:t xml:space="preserve">r all existing Liens and </w:t>
      </w:r>
      <w:r w:rsidRPr="00B20C30">
        <w:rPr>
          <w:rFonts w:ascii="Times New Roman" w:eastAsia="Calibri" w:hAnsi="Times New Roman" w:cs="Times New Roman"/>
        </w:rPr>
        <w:t xml:space="preserve">Judgments affecting the </w:t>
      </w:r>
      <w:r w:rsidR="00946D08">
        <w:rPr>
          <w:rFonts w:ascii="Times New Roman" w:eastAsia="Calibri" w:hAnsi="Times New Roman" w:cs="Times New Roman"/>
        </w:rPr>
        <w:t xml:space="preserve">property. </w:t>
      </w:r>
      <w:r w:rsidRPr="00B20C30">
        <w:rPr>
          <w:rFonts w:ascii="Times New Roman" w:eastAsia="Calibri" w:hAnsi="Times New Roman" w:cs="Times New Roman"/>
        </w:rPr>
        <w:t>Buyer reserves the right to cancel this purchase at their discretion, at any time prior to closing, if such discovered Liens or Judgments are not cleared by 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prior to closing deadline or remedied to Buyer's satisfaction. </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However; Buyer reserves the right, but not the obligation to pay all or part of any Liens against the subject property. Buyers Earnest Money, if any, shall be returned to Buyer, in full, under this Clause, if 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cannot or will not remedy the Liens and or Judgments as stated, or if Buyer elects not to satisfy any such Liens at Buyer's expense.</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Listing Agent hereby agrees to negotiate this Short Sale with all Lenders, if Buyer is unable to perform the negotiation due to any Lender guidelines or resistance, or if any local or other Laws prohibit a Buyer from handling the Short Sale Negotiation. Buyer will make their best effort to get all Lenders to comply with Buyer's right and intention to negotiate this Short Sale. Listing Agent shall provide Buyer a copy of all Short Sale Approval Letters and Affidavits from the each Mortgage Holder within 3 business days of Listing Agents receipt.</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 xml:space="preserve">If Buyer is not fully satisfied, at their discretion, with the </w:t>
      </w:r>
      <w:r w:rsidR="00946D08">
        <w:rPr>
          <w:rFonts w:ascii="Times New Roman" w:eastAsia="Calibri" w:hAnsi="Times New Roman" w:cs="Times New Roman"/>
        </w:rPr>
        <w:t xml:space="preserve">verbal </w:t>
      </w:r>
      <w:r w:rsidRPr="00B20C30">
        <w:rPr>
          <w:rFonts w:ascii="Times New Roman" w:eastAsia="Calibri" w:hAnsi="Times New Roman" w:cs="Times New Roman"/>
        </w:rPr>
        <w:t>Approved Sho</w:t>
      </w:r>
      <w:r w:rsidR="00B81422" w:rsidRPr="00B20C30">
        <w:rPr>
          <w:rFonts w:ascii="Times New Roman" w:eastAsia="Calibri" w:hAnsi="Times New Roman" w:cs="Times New Roman"/>
        </w:rPr>
        <w:t xml:space="preserve">rt Sale NET Payoff requirements (Short Sale Affidavit </w:t>
      </w:r>
      <w:r w:rsidR="00224B85" w:rsidRPr="00B20C30">
        <w:rPr>
          <w:rFonts w:ascii="Times New Roman" w:eastAsia="Calibri" w:hAnsi="Times New Roman" w:cs="Times New Roman"/>
        </w:rPr>
        <w:t>and/</w:t>
      </w:r>
      <w:r w:rsidR="00B81422" w:rsidRPr="00B20C30">
        <w:rPr>
          <w:rFonts w:ascii="Times New Roman" w:eastAsia="Calibri" w:hAnsi="Times New Roman" w:cs="Times New Roman"/>
        </w:rPr>
        <w:t>or Restrictions),</w:t>
      </w:r>
      <w:r w:rsidR="00EC1275">
        <w:rPr>
          <w:rFonts w:ascii="Times New Roman" w:eastAsia="Calibri" w:hAnsi="Times New Roman" w:cs="Times New Roman"/>
        </w:rPr>
        <w:t xml:space="preserve"> on any of the mortgages, </w:t>
      </w:r>
      <w:r w:rsidR="00946D08">
        <w:rPr>
          <w:rFonts w:ascii="Times New Roman" w:eastAsia="Calibri" w:hAnsi="Times New Roman" w:cs="Times New Roman"/>
        </w:rPr>
        <w:t>voluntary or involuntary liens</w:t>
      </w:r>
      <w:r w:rsidR="00EC1275">
        <w:rPr>
          <w:rFonts w:ascii="Times New Roman" w:eastAsia="Calibri" w:hAnsi="Times New Roman" w:cs="Times New Roman"/>
        </w:rPr>
        <w:t>,</w:t>
      </w:r>
      <w:r w:rsidRPr="00B20C30">
        <w:rPr>
          <w:rFonts w:ascii="Times New Roman" w:eastAsia="Calibri" w:hAnsi="Times New Roman" w:cs="Times New Roman"/>
        </w:rPr>
        <w:t xml:space="preserve"> Buyer shall have the right to withdraw from</w:t>
      </w:r>
      <w:r w:rsidR="00EC1275">
        <w:rPr>
          <w:rFonts w:ascii="Times New Roman" w:eastAsia="Calibri" w:hAnsi="Times New Roman" w:cs="Times New Roman"/>
        </w:rPr>
        <w:t xml:space="preserve"> this purchase without penalty, i</w:t>
      </w:r>
      <w:r w:rsidRPr="00B20C30">
        <w:rPr>
          <w:rFonts w:ascii="Times New Roman" w:eastAsia="Calibri" w:hAnsi="Times New Roman" w:cs="Times New Roman"/>
        </w:rPr>
        <w:t>f</w:t>
      </w:r>
      <w:r w:rsidR="00EC1275">
        <w:rPr>
          <w:rFonts w:ascii="Times New Roman" w:eastAsia="Calibri" w:hAnsi="Times New Roman" w:cs="Times New Roman"/>
        </w:rPr>
        <w:t xml:space="preserve"> Buyer withdraws before the written approval from all lien holders both voluntary and involuntary. </w:t>
      </w:r>
    </w:p>
    <w:p w:rsidR="007C058A" w:rsidRPr="00B20C30" w:rsidRDefault="004B5AC7"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 xml:space="preserve">By the </w:t>
      </w:r>
      <w:r w:rsidR="00013079" w:rsidRPr="00B20C30">
        <w:rPr>
          <w:rFonts w:ascii="Times New Roman" w:eastAsia="Calibri" w:hAnsi="Times New Roman" w:cs="Times New Roman"/>
        </w:rPr>
        <w:t>Seller</w:t>
      </w:r>
      <w:r w:rsidR="00C729E0" w:rsidRPr="00B20C30">
        <w:rPr>
          <w:rFonts w:ascii="Times New Roman" w:eastAsia="Calibri" w:hAnsi="Times New Roman" w:cs="Times New Roman"/>
        </w:rPr>
        <w:t>(s)</w:t>
      </w:r>
      <w:r w:rsidR="00013079" w:rsidRPr="00B20C30">
        <w:rPr>
          <w:rFonts w:ascii="Times New Roman" w:eastAsia="Calibri" w:hAnsi="Times New Roman" w:cs="Times New Roman"/>
        </w:rPr>
        <w:t xml:space="preserve"> Disclosures Deadline</w:t>
      </w:r>
      <w:r w:rsidRPr="00B20C30">
        <w:rPr>
          <w:rFonts w:ascii="Times New Roman" w:eastAsia="Calibri" w:hAnsi="Times New Roman" w:cs="Times New Roman"/>
        </w:rPr>
        <w:t>, which is</w:t>
      </w:r>
      <w:r w:rsidR="00430E1B" w:rsidRPr="00B20C30">
        <w:rPr>
          <w:rFonts w:ascii="Times New Roman" w:eastAsia="Calibri" w:hAnsi="Times New Roman" w:cs="Times New Roman"/>
        </w:rPr>
        <w:t xml:space="preserve"> to be 15 calendar days after</w:t>
      </w:r>
      <w:r w:rsidR="00013079" w:rsidRPr="00B20C30">
        <w:rPr>
          <w:rFonts w:ascii="Times New Roman" w:eastAsia="Calibri" w:hAnsi="Times New Roman" w:cs="Times New Roman"/>
        </w:rPr>
        <w:t xml:space="preserve"> execution </w:t>
      </w:r>
      <w:r w:rsidRPr="00B20C30">
        <w:rPr>
          <w:rFonts w:ascii="Times New Roman" w:eastAsia="Calibri" w:hAnsi="Times New Roman" w:cs="Times New Roman"/>
        </w:rPr>
        <w:t>of this Purchase Contract, by</w:t>
      </w:r>
      <w:r w:rsidR="00013079" w:rsidRPr="00B20C30">
        <w:rPr>
          <w:rFonts w:ascii="Times New Roman" w:eastAsia="Calibri" w:hAnsi="Times New Roman" w:cs="Times New Roman"/>
        </w:rPr>
        <w:t xml:space="preserve"> </w:t>
      </w:r>
      <w:r w:rsidRPr="00B20C30">
        <w:rPr>
          <w:rFonts w:ascii="Times New Roman" w:eastAsia="Calibri" w:hAnsi="Times New Roman" w:cs="Times New Roman"/>
        </w:rPr>
        <w:t xml:space="preserve">both </w:t>
      </w:r>
      <w:r w:rsidR="00013079" w:rsidRPr="00B20C30">
        <w:rPr>
          <w:rFonts w:ascii="Times New Roman" w:eastAsia="Calibri" w:hAnsi="Times New Roman" w:cs="Times New Roman"/>
        </w:rPr>
        <w:t xml:space="preserve">Buyer and Seller(s), and </w:t>
      </w:r>
      <w:r w:rsidR="007C058A" w:rsidRPr="00B20C30">
        <w:rPr>
          <w:rFonts w:ascii="Times New Roman" w:eastAsia="Calibri" w:hAnsi="Times New Roman" w:cs="Times New Roman"/>
        </w:rPr>
        <w:t>in addition to Accepting all Attachments and Addenda, Sell</w:t>
      </w:r>
      <w:r w:rsidR="006D12A5" w:rsidRPr="00B20C30">
        <w:rPr>
          <w:rFonts w:ascii="Times New Roman" w:eastAsia="Calibri" w:hAnsi="Times New Roman" w:cs="Times New Roman"/>
        </w:rPr>
        <w:t>er</w:t>
      </w:r>
      <w:r w:rsidR="00C729E0" w:rsidRPr="00B20C30">
        <w:rPr>
          <w:rFonts w:ascii="Times New Roman" w:eastAsia="Calibri" w:hAnsi="Times New Roman" w:cs="Times New Roman"/>
        </w:rPr>
        <w:t>(s)</w:t>
      </w:r>
      <w:r w:rsidR="006D12A5" w:rsidRPr="00B20C30">
        <w:rPr>
          <w:rFonts w:ascii="Times New Roman" w:eastAsia="Calibri" w:hAnsi="Times New Roman" w:cs="Times New Roman"/>
        </w:rPr>
        <w:t xml:space="preserve"> must sign and/or notarize </w:t>
      </w:r>
      <w:r w:rsidR="007C058A" w:rsidRPr="00B20C30">
        <w:rPr>
          <w:rFonts w:ascii="Times New Roman" w:eastAsia="Calibri" w:hAnsi="Times New Roman" w:cs="Times New Roman"/>
        </w:rPr>
        <w:t>and deliver to Buyer the</w:t>
      </w:r>
      <w:r w:rsidR="006D12A5" w:rsidRPr="00B20C30">
        <w:rPr>
          <w:rFonts w:ascii="Times New Roman" w:eastAsia="Calibri" w:hAnsi="Times New Roman" w:cs="Times New Roman"/>
        </w:rPr>
        <w:t xml:space="preserve"> completed</w:t>
      </w:r>
      <w:r w:rsidR="007C058A" w:rsidRPr="00B20C30">
        <w:rPr>
          <w:rFonts w:ascii="Times New Roman" w:eastAsia="Calibri" w:hAnsi="Times New Roman" w:cs="Times New Roman"/>
        </w:rPr>
        <w:t xml:space="preserve"> “Homeown</w:t>
      </w:r>
      <w:r w:rsidR="006D12A5" w:rsidRPr="00B20C30">
        <w:rPr>
          <w:rFonts w:ascii="Times New Roman" w:eastAsia="Calibri" w:hAnsi="Times New Roman" w:cs="Times New Roman"/>
        </w:rPr>
        <w:t>ers Packet”.</w:t>
      </w:r>
      <w:r w:rsidR="008B1010" w:rsidRPr="00B20C30">
        <w:rPr>
          <w:rFonts w:ascii="Times New Roman" w:eastAsia="Calibri" w:hAnsi="Times New Roman" w:cs="Times New Roman"/>
        </w:rPr>
        <w:t xml:space="preserve"> </w:t>
      </w:r>
      <w:r w:rsidR="000D1FEB" w:rsidRPr="00B20C30">
        <w:rPr>
          <w:rFonts w:ascii="Times New Roman" w:eastAsia="Calibri" w:hAnsi="Times New Roman" w:cs="Times New Roman"/>
        </w:rPr>
        <w:t>Such Packet may consist</w:t>
      </w:r>
      <w:r w:rsidR="004B631E" w:rsidRPr="00B20C30">
        <w:rPr>
          <w:rFonts w:ascii="Times New Roman" w:eastAsia="Calibri" w:hAnsi="Times New Roman" w:cs="Times New Roman"/>
        </w:rPr>
        <w:t xml:space="preserve"> of the following;</w:t>
      </w:r>
      <w:r w:rsidR="006D12A5" w:rsidRPr="00B20C30">
        <w:rPr>
          <w:rFonts w:ascii="Times New Roman" w:eastAsia="Calibri" w:hAnsi="Times New Roman" w:cs="Times New Roman"/>
        </w:rPr>
        <w:t xml:space="preserve"> Amendment to Listing Agreement,</w:t>
      </w:r>
      <w:r w:rsidR="008B1010" w:rsidRPr="00B20C30">
        <w:rPr>
          <w:rFonts w:ascii="Times New Roman" w:eastAsia="Calibri" w:hAnsi="Times New Roman" w:cs="Times New Roman"/>
        </w:rPr>
        <w:t xml:space="preserve"> </w:t>
      </w:r>
      <w:r w:rsidR="00816255">
        <w:rPr>
          <w:rFonts w:ascii="Times New Roman" w:eastAsia="Calibri" w:hAnsi="Times New Roman" w:cs="Times New Roman"/>
        </w:rPr>
        <w:t>TRN Agreement</w:t>
      </w:r>
      <w:r w:rsidR="007C058A" w:rsidRPr="00B20C30">
        <w:rPr>
          <w:rFonts w:ascii="Times New Roman" w:eastAsia="Calibri" w:hAnsi="Times New Roman" w:cs="Times New Roman"/>
        </w:rPr>
        <w:t xml:space="preserve">, Authorization To Release Information Form, Property Inspection Sheet, </w:t>
      </w:r>
      <w:r w:rsidR="005B48EC">
        <w:rPr>
          <w:rFonts w:ascii="Times New Roman" w:eastAsia="Calibri" w:hAnsi="Times New Roman" w:cs="Times New Roman"/>
        </w:rPr>
        <w:t>Pre-Settlement Request,</w:t>
      </w:r>
      <w:bookmarkStart w:id="0" w:name="_GoBack"/>
      <w:bookmarkEnd w:id="0"/>
      <w:r w:rsidR="007C058A" w:rsidRPr="00B20C30">
        <w:rPr>
          <w:rFonts w:ascii="Times New Roman" w:eastAsia="Calibri" w:hAnsi="Times New Roman" w:cs="Times New Roman"/>
        </w:rPr>
        <w:t>Qualified Written Request, Notice o</w:t>
      </w:r>
      <w:r w:rsidR="00816255">
        <w:rPr>
          <w:rFonts w:ascii="Times New Roman" w:eastAsia="Calibri" w:hAnsi="Times New Roman" w:cs="Times New Roman"/>
        </w:rPr>
        <w:t>f Contract, Notice of Interest</w:t>
      </w:r>
      <w:r w:rsidR="003C366E" w:rsidRPr="00B20C30">
        <w:rPr>
          <w:rFonts w:ascii="Times New Roman" w:eastAsia="Calibri" w:hAnsi="Times New Roman" w:cs="Times New Roman"/>
        </w:rPr>
        <w:t xml:space="preserve">, </w:t>
      </w:r>
      <w:r w:rsidR="007C058A" w:rsidRPr="00B20C30">
        <w:rPr>
          <w:rFonts w:ascii="Times New Roman" w:eastAsia="Calibri" w:hAnsi="Times New Roman" w:cs="Times New Roman"/>
        </w:rPr>
        <w:t xml:space="preserve">Durable Limited Power of Attorney and any </w:t>
      </w:r>
      <w:r w:rsidR="006D12A5" w:rsidRPr="00B20C30">
        <w:rPr>
          <w:rFonts w:ascii="Times New Roman" w:eastAsia="Calibri" w:hAnsi="Times New Roman" w:cs="Times New Roman"/>
        </w:rPr>
        <w:t xml:space="preserve">further </w:t>
      </w:r>
      <w:r w:rsidR="007C058A" w:rsidRPr="00B20C30">
        <w:rPr>
          <w:rFonts w:ascii="Times New Roman" w:eastAsia="Calibri" w:hAnsi="Times New Roman" w:cs="Times New Roman"/>
        </w:rPr>
        <w:t>administrative and</w:t>
      </w:r>
      <w:r w:rsidR="008B1010" w:rsidRPr="00B20C30">
        <w:rPr>
          <w:rFonts w:ascii="Times New Roman" w:eastAsia="Calibri" w:hAnsi="Times New Roman" w:cs="Times New Roman"/>
        </w:rPr>
        <w:t>/or any</w:t>
      </w:r>
      <w:r w:rsidR="007C058A" w:rsidRPr="00B20C30">
        <w:rPr>
          <w:rFonts w:ascii="Times New Roman" w:eastAsia="Calibri" w:hAnsi="Times New Roman" w:cs="Times New Roman"/>
        </w:rPr>
        <w:t xml:space="preserve"> legal</w:t>
      </w:r>
      <w:r w:rsidR="006D12A5" w:rsidRPr="00B20C30">
        <w:rPr>
          <w:rFonts w:ascii="Times New Roman" w:eastAsia="Calibri" w:hAnsi="Times New Roman" w:cs="Times New Roman"/>
        </w:rPr>
        <w:t xml:space="preserve"> documents as Buyer may require</w:t>
      </w:r>
      <w:r w:rsidR="008B1010" w:rsidRPr="00B20C30">
        <w:rPr>
          <w:rFonts w:ascii="Times New Roman" w:eastAsia="Calibri" w:hAnsi="Times New Roman" w:cs="Times New Roman"/>
        </w:rPr>
        <w:t xml:space="preserve">, as </w:t>
      </w:r>
      <w:r w:rsidR="007C058A" w:rsidRPr="00B20C30">
        <w:rPr>
          <w:rFonts w:ascii="Times New Roman" w:eastAsia="Calibri" w:hAnsi="Times New Roman" w:cs="Times New Roman"/>
        </w:rPr>
        <w:t>conditio</w:t>
      </w:r>
      <w:r w:rsidR="008B1010" w:rsidRPr="00B20C30">
        <w:rPr>
          <w:rFonts w:ascii="Times New Roman" w:eastAsia="Calibri" w:hAnsi="Times New Roman" w:cs="Times New Roman"/>
        </w:rPr>
        <w:t>n of this Purchase Agreement</w:t>
      </w:r>
      <w:r w:rsidR="006D12A5" w:rsidRPr="00B20C30">
        <w:rPr>
          <w:rFonts w:ascii="Times New Roman" w:eastAsia="Calibri" w:hAnsi="Times New Roman" w:cs="Times New Roman"/>
        </w:rPr>
        <w:t>,</w:t>
      </w:r>
      <w:r w:rsidR="008B1010" w:rsidRPr="00B20C30">
        <w:rPr>
          <w:rFonts w:ascii="Times New Roman" w:eastAsia="Calibri" w:hAnsi="Times New Roman" w:cs="Times New Roman"/>
        </w:rPr>
        <w:t xml:space="preserve"> and as may be required </w:t>
      </w:r>
      <w:r w:rsidR="007C058A" w:rsidRPr="00B20C30">
        <w:rPr>
          <w:rFonts w:ascii="Times New Roman" w:eastAsia="Calibri" w:hAnsi="Times New Roman" w:cs="Times New Roman"/>
        </w:rPr>
        <w:t>in the future</w:t>
      </w:r>
      <w:r w:rsidR="006D12A5" w:rsidRPr="00B20C30">
        <w:rPr>
          <w:rFonts w:ascii="Times New Roman" w:eastAsia="Calibri" w:hAnsi="Times New Roman" w:cs="Times New Roman"/>
        </w:rPr>
        <w:t>,</w:t>
      </w:r>
      <w:r w:rsidR="007C058A" w:rsidRPr="00B20C30">
        <w:rPr>
          <w:rFonts w:ascii="Times New Roman" w:eastAsia="Calibri" w:hAnsi="Times New Roman" w:cs="Times New Roman"/>
        </w:rPr>
        <w:t xml:space="preserve"> as part of </w:t>
      </w:r>
      <w:r w:rsidR="006D12A5" w:rsidRPr="00B20C30">
        <w:rPr>
          <w:rFonts w:ascii="Times New Roman" w:eastAsia="Calibri" w:hAnsi="Times New Roman" w:cs="Times New Roman"/>
        </w:rPr>
        <w:t xml:space="preserve">negotiating and </w:t>
      </w:r>
      <w:r w:rsidR="00501C05" w:rsidRPr="00B20C30">
        <w:rPr>
          <w:rFonts w:ascii="Times New Roman" w:eastAsia="Calibri" w:hAnsi="Times New Roman" w:cs="Times New Roman"/>
        </w:rPr>
        <w:t xml:space="preserve">reaching an </w:t>
      </w:r>
      <w:r w:rsidR="000D1FEB" w:rsidRPr="00B20C30">
        <w:rPr>
          <w:rFonts w:ascii="Times New Roman" w:eastAsia="Calibri" w:hAnsi="Times New Roman" w:cs="Times New Roman"/>
        </w:rPr>
        <w:t>agreement with the lien holders.</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Listing Agent</w:t>
      </w:r>
      <w:r w:rsidR="004D1CBE" w:rsidRPr="00B20C30">
        <w:rPr>
          <w:rFonts w:ascii="Times New Roman" w:eastAsia="Calibri" w:hAnsi="Times New Roman" w:cs="Times New Roman"/>
        </w:rPr>
        <w:t>, if any,</w:t>
      </w:r>
      <w:r w:rsidRPr="00B20C30">
        <w:rPr>
          <w:rFonts w:ascii="Times New Roman" w:eastAsia="Calibri" w:hAnsi="Times New Roman" w:cs="Times New Roman"/>
        </w:rPr>
        <w:t xml:space="preserve"> hereby agrees to assist Buyer by </w:t>
      </w:r>
      <w:r w:rsidR="00224B85" w:rsidRPr="00B20C30">
        <w:rPr>
          <w:rFonts w:ascii="Times New Roman" w:eastAsia="Calibri" w:hAnsi="Times New Roman" w:cs="Times New Roman"/>
        </w:rPr>
        <w:t>meeting with all applicable Lenders</w:t>
      </w:r>
      <w:r w:rsidRPr="00B20C30">
        <w:rPr>
          <w:rFonts w:ascii="Times New Roman" w:eastAsia="Calibri" w:hAnsi="Times New Roman" w:cs="Times New Roman"/>
        </w:rPr>
        <w:t xml:space="preserve"> hired BPO Agents and or Appraisers to discuss all property repair</w:t>
      </w:r>
      <w:r w:rsidR="00501C05" w:rsidRPr="00B20C30">
        <w:rPr>
          <w:rFonts w:ascii="Times New Roman" w:eastAsia="Calibri" w:hAnsi="Times New Roman" w:cs="Times New Roman"/>
        </w:rPr>
        <w:t>s</w:t>
      </w:r>
      <w:r w:rsidRPr="00B20C30">
        <w:rPr>
          <w:rFonts w:ascii="Times New Roman" w:eastAsia="Calibri" w:hAnsi="Times New Roman" w:cs="Times New Roman"/>
        </w:rPr>
        <w:t xml:space="preserve"> and other issues affecting the current market value of the subject property, including the task of providing any such party any comparable market data provided by the Buyer.</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agrees fully and pro</w:t>
      </w:r>
      <w:r w:rsidR="00501C05" w:rsidRPr="00B20C30">
        <w:rPr>
          <w:rFonts w:ascii="Times New Roman" w:eastAsia="Calibri" w:hAnsi="Times New Roman" w:cs="Times New Roman"/>
        </w:rPr>
        <w:t>mptly cooperate with the Buyers need</w:t>
      </w:r>
      <w:r w:rsidR="004D1CBE" w:rsidRPr="00B20C30">
        <w:rPr>
          <w:rFonts w:ascii="Times New Roman" w:eastAsia="Calibri" w:hAnsi="Times New Roman" w:cs="Times New Roman"/>
        </w:rPr>
        <w:t>s</w:t>
      </w:r>
      <w:r w:rsidRPr="00B20C30">
        <w:rPr>
          <w:rFonts w:ascii="Times New Roman" w:eastAsia="Calibri" w:hAnsi="Times New Roman" w:cs="Times New Roman"/>
        </w:rPr>
        <w:t xml:space="preserve"> applicable</w:t>
      </w:r>
      <w:r w:rsidR="00501C05" w:rsidRPr="00B20C30">
        <w:rPr>
          <w:rFonts w:ascii="Times New Roman" w:eastAsia="Calibri" w:hAnsi="Times New Roman" w:cs="Times New Roman"/>
        </w:rPr>
        <w:t>,</w:t>
      </w:r>
      <w:r w:rsidRPr="00B20C30">
        <w:rPr>
          <w:rFonts w:ascii="Times New Roman" w:eastAsia="Calibri" w:hAnsi="Times New Roman" w:cs="Times New Roman"/>
        </w:rPr>
        <w:t xml:space="preserve"> to facilitating and negotiating this Short Sale, including but not limited to providing the Buyer and or Listing Agent all Short Sale related information requested by the Mortgage Holders, throughout the Short Sale processing efforts, furthermore, Listing Agent</w:t>
      </w:r>
      <w:r w:rsidR="004D1CBE" w:rsidRPr="00B20C30">
        <w:rPr>
          <w:rFonts w:ascii="Times New Roman" w:eastAsia="Calibri" w:hAnsi="Times New Roman" w:cs="Times New Roman"/>
        </w:rPr>
        <w:t>, if any,</w:t>
      </w:r>
      <w:r w:rsidRPr="00B20C30">
        <w:rPr>
          <w:rFonts w:ascii="Times New Roman" w:eastAsia="Calibri" w:hAnsi="Times New Roman" w:cs="Times New Roman"/>
        </w:rPr>
        <w:t xml:space="preserve"> agrees to deliver said provided information to the Mortgage Holders within the given deadlines, as needed.</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 xml:space="preserve">Listing </w:t>
      </w:r>
      <w:r w:rsidR="004D1CBE" w:rsidRPr="00B20C30">
        <w:rPr>
          <w:rFonts w:ascii="Times New Roman" w:eastAsia="Calibri" w:hAnsi="Times New Roman" w:cs="Times New Roman"/>
        </w:rPr>
        <w:t>Agent, if any, is required by any Lender(</w:t>
      </w:r>
      <w:r w:rsidRPr="00B20C30">
        <w:rPr>
          <w:rFonts w:ascii="Times New Roman" w:eastAsia="Calibri" w:hAnsi="Times New Roman" w:cs="Times New Roman"/>
        </w:rPr>
        <w:t xml:space="preserve">s), Listing Agent must </w:t>
      </w:r>
      <w:r w:rsidR="006B4C18" w:rsidRPr="00B20C30">
        <w:rPr>
          <w:rFonts w:ascii="Times New Roman" w:eastAsia="Calibri" w:hAnsi="Times New Roman" w:cs="Times New Roman"/>
        </w:rPr>
        <w:t xml:space="preserve">complete and </w:t>
      </w:r>
      <w:r w:rsidRPr="00B20C30">
        <w:rPr>
          <w:rFonts w:ascii="Times New Roman" w:eastAsia="Calibri" w:hAnsi="Times New Roman" w:cs="Times New Roman"/>
        </w:rPr>
        <w:t>inform Buyer when the completed Short Sale Packet has been provided to the Lender, within 3 calendar days of providing the Short Sale Packet to the Mortgage Holder(s).</w:t>
      </w:r>
    </w:p>
    <w:p w:rsidR="00165BFF" w:rsidRDefault="007C058A" w:rsidP="00165BFF">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lastRenderedPageBreak/>
        <w:t>Disclosure to all Parties; Buyer's Agent</w:t>
      </w:r>
      <w:r w:rsidR="004D1CBE" w:rsidRPr="00B20C30">
        <w:rPr>
          <w:rFonts w:ascii="Times New Roman" w:eastAsia="Calibri" w:hAnsi="Times New Roman" w:cs="Times New Roman"/>
        </w:rPr>
        <w:t>, if any,</w:t>
      </w:r>
      <w:r w:rsidRPr="00B20C30">
        <w:rPr>
          <w:rFonts w:ascii="Times New Roman" w:eastAsia="Calibri" w:hAnsi="Times New Roman" w:cs="Times New Roman"/>
        </w:rPr>
        <w:t xml:space="preserve"> may be compensated a commission for their Agency Representation Services, out of Buyer's NET proceeds which may however derived from this transaction, according to the amount agreed upon in the Buyer Broker Agreement between said Parties or as otherwise mutually agreed to in writing. If Buyer must exercise thei</w:t>
      </w:r>
      <w:r w:rsidR="00816255">
        <w:rPr>
          <w:rFonts w:ascii="Times New Roman" w:eastAsia="Calibri" w:hAnsi="Times New Roman" w:cs="Times New Roman"/>
        </w:rPr>
        <w:t>r rights under clauses</w:t>
      </w:r>
      <w:r w:rsidR="005A0051">
        <w:rPr>
          <w:rFonts w:ascii="Times New Roman" w:eastAsia="Calibri" w:hAnsi="Times New Roman" w:cs="Times New Roman"/>
        </w:rPr>
        <w:t xml:space="preserve"> 8 and </w:t>
      </w:r>
      <w:r w:rsidR="00816255">
        <w:rPr>
          <w:rFonts w:ascii="Times New Roman" w:eastAsia="Calibri" w:hAnsi="Times New Roman" w:cs="Times New Roman"/>
        </w:rPr>
        <w:t>9</w:t>
      </w:r>
      <w:r w:rsidR="000D6E6D" w:rsidRPr="00B20C30">
        <w:rPr>
          <w:rFonts w:ascii="Times New Roman" w:eastAsia="Calibri" w:hAnsi="Times New Roman" w:cs="Times New Roman"/>
        </w:rPr>
        <w:t xml:space="preserve"> of this</w:t>
      </w:r>
      <w:r w:rsidRPr="00B20C30">
        <w:rPr>
          <w:rFonts w:ascii="Times New Roman" w:eastAsia="Calibri" w:hAnsi="Times New Roman" w:cs="Times New Roman"/>
        </w:rPr>
        <w:t xml:space="preserve"> attached Supplemental Short Sale Addendum, Buyer's Agent</w:t>
      </w:r>
      <w:r w:rsidR="004D1CBE" w:rsidRPr="00B20C30">
        <w:rPr>
          <w:rFonts w:ascii="Times New Roman" w:eastAsia="Calibri" w:hAnsi="Times New Roman" w:cs="Times New Roman"/>
        </w:rPr>
        <w:t>, if any,</w:t>
      </w:r>
      <w:r w:rsidRPr="00B20C30">
        <w:rPr>
          <w:rFonts w:ascii="Times New Roman" w:eastAsia="Calibri" w:hAnsi="Times New Roman" w:cs="Times New Roman"/>
        </w:rPr>
        <w:t xml:space="preserve"> shall not be owed any Commission from 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or Listing Brokerage. However; If Buyer's Agent locates a subsequent</w:t>
      </w:r>
      <w:r w:rsidR="00816255">
        <w:rPr>
          <w:rFonts w:ascii="Times New Roman" w:eastAsia="Calibri" w:hAnsi="Times New Roman" w:cs="Times New Roman"/>
        </w:rPr>
        <w:t xml:space="preserve"> Buyer when exercising clauses</w:t>
      </w:r>
      <w:r w:rsidR="005A0051">
        <w:rPr>
          <w:rFonts w:ascii="Times New Roman" w:eastAsia="Calibri" w:hAnsi="Times New Roman" w:cs="Times New Roman"/>
        </w:rPr>
        <w:t xml:space="preserve"> 8 &amp; </w:t>
      </w:r>
      <w:r w:rsidR="00816255">
        <w:rPr>
          <w:rFonts w:ascii="Times New Roman" w:eastAsia="Calibri" w:hAnsi="Times New Roman" w:cs="Times New Roman"/>
        </w:rPr>
        <w:t>9</w:t>
      </w:r>
      <w:r w:rsidRPr="00B20C30">
        <w:rPr>
          <w:rFonts w:ascii="Times New Roman" w:eastAsia="Calibri" w:hAnsi="Times New Roman" w:cs="Times New Roman"/>
        </w:rPr>
        <w:t>, Buyer's Agent shall be paid the full Buyer's side commission in this transaction</w:t>
      </w:r>
      <w:r w:rsidR="00430E1B" w:rsidRPr="00B20C30">
        <w:rPr>
          <w:rFonts w:ascii="Times New Roman" w:eastAsia="Calibri" w:hAnsi="Times New Roman" w:cs="Times New Roman"/>
        </w:rPr>
        <w:t xml:space="preserve">, paid by the Lender at Closing as is typical in </w:t>
      </w:r>
    </w:p>
    <w:p w:rsidR="00165BFF" w:rsidRPr="00C506D0" w:rsidRDefault="00165BFF" w:rsidP="00165BFF">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C506D0">
        <w:rPr>
          <w:rFonts w:ascii="Times New Roman" w:eastAsia="Calibri" w:hAnsi="Times New Roman" w:cs="Times New Roman"/>
        </w:rPr>
        <w:t>Seller accepts responsibility for and shall procure lien holder approval to pay the following settlement expenses: a) Pro-rated property taxes, b) Transfer taxes/deed stamps, c) Prorated HOA dues, and d) The preparation of the deed and other documents as specifically required by law to convey Property title to Buyer in accordance with the terms of the Agreement.</w:t>
      </w:r>
    </w:p>
    <w:p w:rsidR="00165BFF" w:rsidRPr="00165BFF" w:rsidRDefault="00165BFF" w:rsidP="00165BFF">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C506D0">
        <w:rPr>
          <w:rFonts w:ascii="Times New Roman" w:eastAsia="Calibri" w:hAnsi="Times New Roman" w:cs="Times New Roman"/>
        </w:rPr>
        <w:t xml:space="preserve">BUYER ACCEPTS RESPONSIBILITY FOR ALL OTHER CLOSING COSTS not specifically accepted by Seller in 19(a), 19(b), 19(c), or 19(d) above. This includes but is not limited to misc. transfer fees due at Closing, all Property inspection/certification costs including those imposed by local ordinance, Buyer’s title search, Buyer’s title insurance, Buyer’s financing, HOA transfer or </w:t>
      </w:r>
      <w:proofErr w:type="spellStart"/>
      <w:r w:rsidRPr="00C506D0">
        <w:rPr>
          <w:rFonts w:ascii="Times New Roman" w:eastAsia="Calibri" w:hAnsi="Times New Roman" w:cs="Times New Roman"/>
        </w:rPr>
        <w:t>Estoppel</w:t>
      </w:r>
      <w:proofErr w:type="spellEnd"/>
      <w:r w:rsidRPr="00C506D0">
        <w:rPr>
          <w:rFonts w:ascii="Times New Roman" w:eastAsia="Calibri" w:hAnsi="Times New Roman" w:cs="Times New Roman"/>
        </w:rPr>
        <w:t xml:space="preserve"> Letter charges, and all fees payable to the Settlement Agent of record.</w:t>
      </w:r>
    </w:p>
    <w:p w:rsidR="007C058A" w:rsidRPr="00B20C30" w:rsidRDefault="007C058A"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Seller</w:t>
      </w:r>
      <w:r w:rsidR="00C729E0" w:rsidRPr="00B20C30">
        <w:rPr>
          <w:rFonts w:ascii="Times New Roman" w:eastAsia="Calibri" w:hAnsi="Times New Roman" w:cs="Times New Roman"/>
        </w:rPr>
        <w:t>(s)</w:t>
      </w:r>
      <w:r w:rsidRPr="00B20C30">
        <w:rPr>
          <w:rFonts w:ascii="Times New Roman" w:eastAsia="Calibri" w:hAnsi="Times New Roman" w:cs="Times New Roman"/>
        </w:rPr>
        <w:t xml:space="preserve"> and</w:t>
      </w:r>
      <w:r w:rsidR="004D1CBE" w:rsidRPr="00B20C30">
        <w:rPr>
          <w:rFonts w:ascii="Times New Roman" w:eastAsia="Calibri" w:hAnsi="Times New Roman" w:cs="Times New Roman"/>
        </w:rPr>
        <w:t xml:space="preserve"> or</w:t>
      </w:r>
      <w:r w:rsidRPr="00B20C30">
        <w:rPr>
          <w:rFonts w:ascii="Times New Roman" w:eastAsia="Calibri" w:hAnsi="Times New Roman" w:cs="Times New Roman"/>
        </w:rPr>
        <w:t xml:space="preserve"> Listing Agent</w:t>
      </w:r>
      <w:r w:rsidR="004A3C2A" w:rsidRPr="00B20C30">
        <w:rPr>
          <w:rFonts w:ascii="Times New Roman" w:eastAsia="Calibri" w:hAnsi="Times New Roman" w:cs="Times New Roman"/>
        </w:rPr>
        <w:t>, if any,</w:t>
      </w:r>
      <w:r w:rsidRPr="00B20C30">
        <w:rPr>
          <w:rFonts w:ascii="Times New Roman" w:eastAsia="Calibri" w:hAnsi="Times New Roman" w:cs="Times New Roman"/>
        </w:rPr>
        <w:t xml:space="preserve"> hereby </w:t>
      </w:r>
      <w:r w:rsidR="006D26C2">
        <w:rPr>
          <w:rFonts w:ascii="Times New Roman" w:eastAsia="Calibri" w:hAnsi="Times New Roman" w:cs="Times New Roman"/>
        </w:rPr>
        <w:t>agree to fully complete, sign, and n</w:t>
      </w:r>
      <w:r w:rsidRPr="00B20C30">
        <w:rPr>
          <w:rFonts w:ascii="Times New Roman" w:eastAsia="Calibri" w:hAnsi="Times New Roman" w:cs="Times New Roman"/>
        </w:rPr>
        <w:t>otarize where applicable and deliver to Buyer or Buyer's Agent,</w:t>
      </w:r>
      <w:r w:rsidR="004A3C2A" w:rsidRPr="00B20C30">
        <w:rPr>
          <w:rFonts w:ascii="Times New Roman" w:eastAsia="Calibri" w:hAnsi="Times New Roman" w:cs="Times New Roman"/>
        </w:rPr>
        <w:t xml:space="preserve"> if any,</w:t>
      </w:r>
      <w:r w:rsidRPr="00B20C30">
        <w:rPr>
          <w:rFonts w:ascii="Times New Roman" w:eastAsia="Calibri" w:hAnsi="Times New Roman" w:cs="Times New Roman"/>
        </w:rPr>
        <w:t xml:space="preserve"> a fully executed "</w:t>
      </w:r>
      <w:r w:rsidR="006D26C2">
        <w:rPr>
          <w:rFonts w:ascii="Times New Roman" w:eastAsia="Calibri" w:hAnsi="Times New Roman" w:cs="Times New Roman"/>
        </w:rPr>
        <w:t>TRN Membership Agreement</w:t>
      </w:r>
      <w:r w:rsidRPr="00B20C30">
        <w:rPr>
          <w:rFonts w:ascii="Times New Roman" w:eastAsia="Calibri" w:hAnsi="Times New Roman" w:cs="Times New Roman"/>
        </w:rPr>
        <w:t>"</w:t>
      </w:r>
      <w:r w:rsidR="006D26C2">
        <w:rPr>
          <w:rFonts w:ascii="Times New Roman" w:eastAsia="Calibri" w:hAnsi="Times New Roman" w:cs="Times New Roman"/>
        </w:rPr>
        <w:t>,</w:t>
      </w:r>
      <w:r w:rsidRPr="00B20C30">
        <w:rPr>
          <w:rFonts w:ascii="Times New Roman" w:eastAsia="Calibri" w:hAnsi="Times New Roman" w:cs="Times New Roman"/>
        </w:rPr>
        <w:t xml:space="preserve"> as </w:t>
      </w:r>
      <w:r w:rsidR="006D26C2">
        <w:rPr>
          <w:rFonts w:ascii="Times New Roman" w:eastAsia="Calibri" w:hAnsi="Times New Roman" w:cs="Times New Roman"/>
        </w:rPr>
        <w:t xml:space="preserve">may be required by Buyers and </w:t>
      </w:r>
      <w:r w:rsidRPr="00B20C30">
        <w:rPr>
          <w:rFonts w:ascii="Times New Roman" w:eastAsia="Calibri" w:hAnsi="Times New Roman" w:cs="Times New Roman"/>
        </w:rPr>
        <w:t xml:space="preserve">provided </w:t>
      </w:r>
      <w:r w:rsidR="006D26C2">
        <w:rPr>
          <w:rFonts w:ascii="Times New Roman" w:eastAsia="Calibri" w:hAnsi="Times New Roman" w:cs="Times New Roman"/>
        </w:rPr>
        <w:t xml:space="preserve">to Seller(s) </w:t>
      </w:r>
      <w:r w:rsidRPr="00B20C30">
        <w:rPr>
          <w:rFonts w:ascii="Times New Roman" w:eastAsia="Calibri" w:hAnsi="Times New Roman" w:cs="Times New Roman"/>
        </w:rPr>
        <w:t xml:space="preserve">by </w:t>
      </w:r>
      <w:r w:rsidR="006D26C2">
        <w:rPr>
          <w:rFonts w:ascii="Times New Roman" w:eastAsia="Calibri" w:hAnsi="Times New Roman" w:cs="Times New Roman"/>
        </w:rPr>
        <w:t xml:space="preserve">Listing Agent, Buyer's Agent or Buyer </w:t>
      </w:r>
      <w:r w:rsidRPr="00B20C30">
        <w:rPr>
          <w:rFonts w:ascii="Times New Roman" w:eastAsia="Calibri" w:hAnsi="Times New Roman" w:cs="Times New Roman"/>
        </w:rPr>
        <w:t xml:space="preserve">presented with this Offer and </w:t>
      </w:r>
      <w:r w:rsidR="006D26C2">
        <w:rPr>
          <w:rFonts w:ascii="Times New Roman" w:eastAsia="Calibri" w:hAnsi="Times New Roman" w:cs="Times New Roman"/>
        </w:rPr>
        <w:t xml:space="preserve">or </w:t>
      </w:r>
      <w:r w:rsidRPr="00B20C30">
        <w:rPr>
          <w:rFonts w:ascii="Times New Roman" w:eastAsia="Calibri" w:hAnsi="Times New Roman" w:cs="Times New Roman"/>
        </w:rPr>
        <w:t xml:space="preserve">any </w:t>
      </w:r>
      <w:r w:rsidR="006D26C2">
        <w:rPr>
          <w:rFonts w:ascii="Times New Roman" w:eastAsia="Calibri" w:hAnsi="Times New Roman" w:cs="Times New Roman"/>
        </w:rPr>
        <w:t xml:space="preserve">other </w:t>
      </w:r>
      <w:r w:rsidRPr="00B20C30">
        <w:rPr>
          <w:rFonts w:ascii="Times New Roman" w:eastAsia="Calibri" w:hAnsi="Times New Roman" w:cs="Times New Roman"/>
        </w:rPr>
        <w:t>subsequent administrative or legal paperwork in furtherance of reac</w:t>
      </w:r>
      <w:r w:rsidR="006D26C2">
        <w:rPr>
          <w:rFonts w:ascii="Times New Roman" w:eastAsia="Calibri" w:hAnsi="Times New Roman" w:cs="Times New Roman"/>
        </w:rPr>
        <w:t xml:space="preserve">hing a short sale approval with Lender(s). </w:t>
      </w:r>
    </w:p>
    <w:p w:rsidR="007C058A" w:rsidRPr="00B20C30" w:rsidRDefault="00F025FE"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Seller</w:t>
      </w:r>
      <w:r w:rsidR="006B4C18" w:rsidRPr="00B20C30">
        <w:rPr>
          <w:rFonts w:ascii="Times New Roman" w:eastAsia="Calibri" w:hAnsi="Times New Roman" w:cs="Times New Roman"/>
        </w:rPr>
        <w:t>(s)</w:t>
      </w:r>
      <w:r w:rsidR="007C058A" w:rsidRPr="00B20C30">
        <w:rPr>
          <w:rFonts w:ascii="Times New Roman" w:eastAsia="Calibri" w:hAnsi="Times New Roman" w:cs="Times New Roman"/>
        </w:rPr>
        <w:t xml:space="preserve"> shall refer all Lend</w:t>
      </w:r>
      <w:r w:rsidR="00EC1275">
        <w:rPr>
          <w:rFonts w:ascii="Times New Roman" w:eastAsia="Calibri" w:hAnsi="Times New Roman" w:cs="Times New Roman"/>
        </w:rPr>
        <w:t>er communication to</w:t>
      </w:r>
      <w:r w:rsidR="007C058A" w:rsidRPr="00B20C30">
        <w:rPr>
          <w:rFonts w:ascii="Times New Roman" w:eastAsia="Calibri" w:hAnsi="Times New Roman" w:cs="Times New Roman"/>
        </w:rPr>
        <w:t xml:space="preserve"> Listing </w:t>
      </w:r>
      <w:r w:rsidR="00EC1275">
        <w:rPr>
          <w:rFonts w:ascii="Times New Roman" w:eastAsia="Calibri" w:hAnsi="Times New Roman" w:cs="Times New Roman"/>
        </w:rPr>
        <w:t xml:space="preserve">Agent or </w:t>
      </w:r>
      <w:r w:rsidR="005D24DE">
        <w:rPr>
          <w:rFonts w:ascii="Times New Roman" w:eastAsia="Calibri" w:hAnsi="Times New Roman" w:cs="Times New Roman"/>
        </w:rPr>
        <w:t>whatever company</w:t>
      </w:r>
      <w:r w:rsidR="006B4C18" w:rsidRPr="00B20C30">
        <w:rPr>
          <w:rFonts w:ascii="Times New Roman" w:eastAsia="Calibri" w:hAnsi="Times New Roman" w:cs="Times New Roman"/>
        </w:rPr>
        <w:t xml:space="preserve"> is handling the S</w:t>
      </w:r>
      <w:r w:rsidR="007C058A" w:rsidRPr="00B20C30">
        <w:rPr>
          <w:rFonts w:ascii="Times New Roman" w:eastAsia="Calibri" w:hAnsi="Times New Roman" w:cs="Times New Roman"/>
        </w:rPr>
        <w:t>hort Sale negotiations.</w:t>
      </w:r>
    </w:p>
    <w:p w:rsidR="00EB1BC3" w:rsidRPr="00B20C30" w:rsidRDefault="00EB1BC3" w:rsidP="00B20C30">
      <w:pPr>
        <w:pStyle w:val="ListParagraph"/>
        <w:numPr>
          <w:ilvl w:val="0"/>
          <w:numId w:val="7"/>
        </w:numPr>
        <w:autoSpaceDE w:val="0"/>
        <w:autoSpaceDN w:val="0"/>
        <w:adjustRightInd w:val="0"/>
        <w:spacing w:before="120" w:after="0" w:line="240" w:lineRule="auto"/>
        <w:jc w:val="both"/>
        <w:rPr>
          <w:rFonts w:ascii="Times New Roman" w:eastAsia="Calibri" w:hAnsi="Times New Roman" w:cs="Times New Roman"/>
        </w:rPr>
      </w:pPr>
      <w:r w:rsidRPr="00B20C30">
        <w:rPr>
          <w:rFonts w:ascii="Times New Roman" w:eastAsia="Calibri" w:hAnsi="Times New Roman" w:cs="Times New Roman"/>
        </w:rPr>
        <w:t xml:space="preserve">Vesting </w:t>
      </w:r>
      <w:r w:rsidR="00EC1275">
        <w:rPr>
          <w:rFonts w:ascii="Times New Roman" w:eastAsia="Calibri" w:hAnsi="Times New Roman" w:cs="Times New Roman"/>
        </w:rPr>
        <w:t xml:space="preserve">of title </w:t>
      </w:r>
      <w:r w:rsidRPr="00B20C30">
        <w:rPr>
          <w:rFonts w:ascii="Times New Roman" w:eastAsia="Calibri" w:hAnsi="Times New Roman" w:cs="Times New Roman"/>
        </w:rPr>
        <w:t>to be determined at close of Escrow.</w:t>
      </w:r>
    </w:p>
    <w:p w:rsidR="00EB1BC3" w:rsidRPr="00C937C1" w:rsidRDefault="00EB1BC3" w:rsidP="00C937C1">
      <w:pPr>
        <w:autoSpaceDE w:val="0"/>
        <w:autoSpaceDN w:val="0"/>
        <w:adjustRightInd w:val="0"/>
        <w:spacing w:after="0" w:line="240" w:lineRule="auto"/>
        <w:contextualSpacing/>
        <w:jc w:val="both"/>
        <w:rPr>
          <w:rFonts w:ascii="Times New Roman" w:eastAsia="Calibri" w:hAnsi="Times New Roman" w:cs="Times New Roman"/>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caps/>
          <w:noProof/>
        </w:rPr>
      </w:pPr>
      <w:r w:rsidRPr="00C937C1">
        <w:rPr>
          <w:rFonts w:ascii="Times New Roman" w:eastAsia="Times New Roman" w:hAnsi="Times New Roman" w:cs="Times New Roman"/>
          <w:b/>
          <w:caps/>
          <w:noProof/>
        </w:rPr>
        <w:t>SIGN BELOW TO ACCEPT THIS ADDENDUM:</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b/>
          <w:noProof/>
        </w:rPr>
        <w:t>SELLER(s):</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noProof/>
        </w:rPr>
        <w:t xml:space="preserve">By: ______________________________________ </w:t>
      </w:r>
      <w:r w:rsidR="00C937C1"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Pr="00C937C1">
        <w:rPr>
          <w:rFonts w:ascii="Times New Roman" w:eastAsia="Times New Roman" w:hAnsi="Times New Roman" w:cs="Times New Roman"/>
          <w:noProof/>
        </w:rPr>
        <w:tab/>
      </w:r>
      <w:r w:rsidRPr="00C937C1">
        <w:rPr>
          <w:rFonts w:ascii="Times New Roman" w:eastAsia="Times New Roman" w:hAnsi="Times New Roman" w:cs="Times New Roman"/>
          <w:noProof/>
        </w:rPr>
        <w:tab/>
        <w:t>Date: ______________</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noProof/>
        </w:rPr>
        <w:t xml:space="preserve">       _____________________________________</w:t>
      </w:r>
      <w:r w:rsidRPr="00C937C1">
        <w:rPr>
          <w:rFonts w:ascii="Times New Roman" w:eastAsia="Times New Roman" w:hAnsi="Times New Roman" w:cs="Times New Roman"/>
          <w:noProof/>
        </w:rPr>
        <w:tab/>
      </w:r>
      <w:r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Pr="00C937C1">
        <w:rPr>
          <w:rFonts w:ascii="Times New Roman" w:eastAsia="Times New Roman" w:hAnsi="Times New Roman" w:cs="Times New Roman"/>
          <w:noProof/>
        </w:rPr>
        <w:t>Date: ______________</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b/>
          <w:noProof/>
        </w:rPr>
        <w:t>BUYER(s):</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noProof/>
        </w:rPr>
        <w:t xml:space="preserve">By: _____________________________________ </w:t>
      </w:r>
      <w:r w:rsidRPr="00C937C1">
        <w:rPr>
          <w:rFonts w:ascii="Times New Roman" w:eastAsia="Times New Roman" w:hAnsi="Times New Roman" w:cs="Times New Roman"/>
          <w:noProof/>
        </w:rPr>
        <w:tab/>
      </w:r>
      <w:r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Pr="00C937C1">
        <w:rPr>
          <w:rFonts w:ascii="Times New Roman" w:eastAsia="Times New Roman" w:hAnsi="Times New Roman" w:cs="Times New Roman"/>
          <w:noProof/>
        </w:rPr>
        <w:t>Date: ______________</w:t>
      </w: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p>
    <w:p w:rsidR="007C058A" w:rsidRPr="00C937C1" w:rsidRDefault="007C058A" w:rsidP="00C93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noProof/>
        </w:rPr>
      </w:pPr>
      <w:r w:rsidRPr="00C937C1">
        <w:rPr>
          <w:rFonts w:ascii="Times New Roman" w:eastAsia="Times New Roman" w:hAnsi="Times New Roman" w:cs="Times New Roman"/>
          <w:noProof/>
        </w:rPr>
        <w:t xml:space="preserve">       _____________________________________</w:t>
      </w:r>
      <w:r w:rsidRPr="00C937C1">
        <w:rPr>
          <w:rFonts w:ascii="Times New Roman" w:eastAsia="Times New Roman" w:hAnsi="Times New Roman" w:cs="Times New Roman"/>
          <w:noProof/>
        </w:rPr>
        <w:tab/>
      </w:r>
      <w:r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00C937C1" w:rsidRPr="00C937C1">
        <w:rPr>
          <w:rFonts w:ascii="Times New Roman" w:eastAsia="Times New Roman" w:hAnsi="Times New Roman" w:cs="Times New Roman"/>
          <w:noProof/>
        </w:rPr>
        <w:tab/>
      </w:r>
      <w:r w:rsidRPr="00C937C1">
        <w:rPr>
          <w:rFonts w:ascii="Times New Roman" w:eastAsia="Times New Roman" w:hAnsi="Times New Roman" w:cs="Times New Roman"/>
          <w:noProof/>
        </w:rPr>
        <w:t>Date: ______________</w:t>
      </w:r>
    </w:p>
    <w:p w:rsidR="007A486E" w:rsidRPr="00C937C1" w:rsidRDefault="007A486E" w:rsidP="00C937C1">
      <w:pPr>
        <w:jc w:val="both"/>
        <w:rPr>
          <w:rFonts w:ascii="Times New Roman" w:hAnsi="Times New Roman" w:cs="Times New Roman"/>
        </w:rPr>
      </w:pPr>
    </w:p>
    <w:sectPr w:rsidR="007A486E" w:rsidRPr="00C937C1" w:rsidSect="00BF0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85C"/>
    <w:multiLevelType w:val="hybridMultilevel"/>
    <w:tmpl w:val="BFEA24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84111"/>
    <w:multiLevelType w:val="hybridMultilevel"/>
    <w:tmpl w:val="F334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20C8"/>
    <w:multiLevelType w:val="hybridMultilevel"/>
    <w:tmpl w:val="6AF81A6E"/>
    <w:lvl w:ilvl="0" w:tplc="73CE3D48">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B12E4"/>
    <w:multiLevelType w:val="hybridMultilevel"/>
    <w:tmpl w:val="E716D942"/>
    <w:lvl w:ilvl="0" w:tplc="62A832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11FB"/>
    <w:multiLevelType w:val="hybridMultilevel"/>
    <w:tmpl w:val="119E3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04332"/>
    <w:multiLevelType w:val="hybridMultilevel"/>
    <w:tmpl w:val="DE0063FA"/>
    <w:lvl w:ilvl="0" w:tplc="890877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82E05"/>
    <w:multiLevelType w:val="hybridMultilevel"/>
    <w:tmpl w:val="F07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B0605"/>
    <w:multiLevelType w:val="hybridMultilevel"/>
    <w:tmpl w:val="38DA8210"/>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73926B9D"/>
    <w:multiLevelType w:val="hybridMultilevel"/>
    <w:tmpl w:val="1298B3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058A"/>
    <w:rsid w:val="00013079"/>
    <w:rsid w:val="00030857"/>
    <w:rsid w:val="0008348C"/>
    <w:rsid w:val="000A69E5"/>
    <w:rsid w:val="000A7143"/>
    <w:rsid w:val="000C0B1F"/>
    <w:rsid w:val="000D1FEB"/>
    <w:rsid w:val="000D6E6D"/>
    <w:rsid w:val="0010614C"/>
    <w:rsid w:val="00145C7D"/>
    <w:rsid w:val="00153FB8"/>
    <w:rsid w:val="00165BFF"/>
    <w:rsid w:val="00224B85"/>
    <w:rsid w:val="00237366"/>
    <w:rsid w:val="00321BF6"/>
    <w:rsid w:val="00331117"/>
    <w:rsid w:val="0039341C"/>
    <w:rsid w:val="003C366E"/>
    <w:rsid w:val="00430E1B"/>
    <w:rsid w:val="004A3C2A"/>
    <w:rsid w:val="004B5AC7"/>
    <w:rsid w:val="004B631E"/>
    <w:rsid w:val="004B68A5"/>
    <w:rsid w:val="004D0BE1"/>
    <w:rsid w:val="004D1CBE"/>
    <w:rsid w:val="00501C05"/>
    <w:rsid w:val="00544701"/>
    <w:rsid w:val="005A0051"/>
    <w:rsid w:val="005B150A"/>
    <w:rsid w:val="005B48EC"/>
    <w:rsid w:val="005D24DE"/>
    <w:rsid w:val="005D2E0A"/>
    <w:rsid w:val="00641937"/>
    <w:rsid w:val="00657D00"/>
    <w:rsid w:val="00663903"/>
    <w:rsid w:val="00674C83"/>
    <w:rsid w:val="006B4C18"/>
    <w:rsid w:val="006D12A5"/>
    <w:rsid w:val="006D26C2"/>
    <w:rsid w:val="00723955"/>
    <w:rsid w:val="00734369"/>
    <w:rsid w:val="007A486E"/>
    <w:rsid w:val="007C058A"/>
    <w:rsid w:val="008125B6"/>
    <w:rsid w:val="00816255"/>
    <w:rsid w:val="008B1010"/>
    <w:rsid w:val="0091660D"/>
    <w:rsid w:val="009233E8"/>
    <w:rsid w:val="00946D08"/>
    <w:rsid w:val="009B557D"/>
    <w:rsid w:val="009D2506"/>
    <w:rsid w:val="00A94EE6"/>
    <w:rsid w:val="00AD4389"/>
    <w:rsid w:val="00B20C30"/>
    <w:rsid w:val="00B41E3A"/>
    <w:rsid w:val="00B81422"/>
    <w:rsid w:val="00B920D2"/>
    <w:rsid w:val="00BF0E0A"/>
    <w:rsid w:val="00C00CC6"/>
    <w:rsid w:val="00C2099B"/>
    <w:rsid w:val="00C729E0"/>
    <w:rsid w:val="00C937C1"/>
    <w:rsid w:val="00D23CBD"/>
    <w:rsid w:val="00DA4156"/>
    <w:rsid w:val="00DE4ECB"/>
    <w:rsid w:val="00DF10D4"/>
    <w:rsid w:val="00DF27C4"/>
    <w:rsid w:val="00E351C2"/>
    <w:rsid w:val="00E9188E"/>
    <w:rsid w:val="00EB1BC3"/>
    <w:rsid w:val="00EC1275"/>
    <w:rsid w:val="00F02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8A"/>
    <w:pPr>
      <w:ind w:left="720"/>
      <w:contextualSpacing/>
    </w:pPr>
  </w:style>
  <w:style w:type="paragraph" w:styleId="BalloonText">
    <w:name w:val="Balloon Text"/>
    <w:basedOn w:val="Normal"/>
    <w:link w:val="BalloonTextChar"/>
    <w:uiPriority w:val="99"/>
    <w:semiHidden/>
    <w:unhideWhenUsed/>
    <w:rsid w:val="007C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8A"/>
    <w:pPr>
      <w:ind w:left="720"/>
      <w:contextualSpacing/>
    </w:pPr>
  </w:style>
  <w:style w:type="paragraph" w:styleId="BalloonText">
    <w:name w:val="Balloon Text"/>
    <w:basedOn w:val="Normal"/>
    <w:link w:val="BalloonTextChar"/>
    <w:uiPriority w:val="99"/>
    <w:semiHidden/>
    <w:unhideWhenUsed/>
    <w:rsid w:val="007C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Owner</cp:lastModifiedBy>
  <cp:revision>3</cp:revision>
  <cp:lastPrinted>2016-06-11T22:14:00Z</cp:lastPrinted>
  <dcterms:created xsi:type="dcterms:W3CDTF">2020-02-28T22:01:00Z</dcterms:created>
  <dcterms:modified xsi:type="dcterms:W3CDTF">2020-02-28T23:05:00Z</dcterms:modified>
</cp:coreProperties>
</file>